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C1100E" w14:textId="26F79769" w:rsidR="0068228E" w:rsidRPr="00897620" w:rsidRDefault="0068228E" w:rsidP="0068228E">
      <w:pPr>
        <w:pStyle w:val="berschrift1"/>
        <w:rPr>
          <w:sz w:val="28"/>
          <w:szCs w:val="28"/>
        </w:rPr>
      </w:pPr>
      <w:r w:rsidRPr="00897620">
        <w:rPr>
          <w:sz w:val="28"/>
          <w:szCs w:val="28"/>
        </w:rPr>
        <w:t xml:space="preserve">Zusammenfassung </w:t>
      </w:r>
    </w:p>
    <w:p w14:paraId="03786766" w14:textId="77777777" w:rsidR="0068228E" w:rsidRPr="00897620" w:rsidRDefault="0068228E" w:rsidP="00403EF9">
      <w:pPr>
        <w:rPr>
          <w:sz w:val="22"/>
          <w:szCs w:val="22"/>
        </w:rPr>
      </w:pPr>
    </w:p>
    <w:p w14:paraId="49CC7387" w14:textId="439A89B0" w:rsidR="00F91160" w:rsidRPr="00897620" w:rsidRDefault="00F91160" w:rsidP="00403EF9">
      <w:pPr>
        <w:rPr>
          <w:sz w:val="22"/>
          <w:szCs w:val="22"/>
        </w:rPr>
      </w:pPr>
      <w:r w:rsidRPr="00897620">
        <w:rPr>
          <w:sz w:val="22"/>
          <w:szCs w:val="22"/>
        </w:rPr>
        <w:t>Das eigenständige SIM-Modul, welches mittels Rapid-</w:t>
      </w:r>
      <w:proofErr w:type="spellStart"/>
      <w:r w:rsidRPr="00897620">
        <w:rPr>
          <w:sz w:val="22"/>
          <w:szCs w:val="22"/>
        </w:rPr>
        <w:t>Prototyping</w:t>
      </w:r>
      <w:proofErr w:type="spellEnd"/>
      <w:r w:rsidRPr="00897620">
        <w:rPr>
          <w:sz w:val="22"/>
          <w:szCs w:val="22"/>
        </w:rPr>
        <w:t xml:space="preserve"> Verfahren (3D Druck, Laserschnitt) als Funktionsmuster derzeit charakterisiert wird, verfügt über zwei verschiedene Laserwellenlängen (488nm, 635nm) und erreicht in Zusammenspiel mit einer eigens </w:t>
      </w:r>
      <w:proofErr w:type="spellStart"/>
      <w:r w:rsidRPr="00897620">
        <w:rPr>
          <w:sz w:val="22"/>
          <w:szCs w:val="22"/>
        </w:rPr>
        <w:t>co</w:t>
      </w:r>
      <w:proofErr w:type="spellEnd"/>
      <w:r w:rsidRPr="00897620">
        <w:rPr>
          <w:sz w:val="22"/>
          <w:szCs w:val="22"/>
        </w:rPr>
        <w:t xml:space="preserve">-entwickelten quell-offenen GPU-gestützten Mikroskopie Control- und </w:t>
      </w:r>
      <w:proofErr w:type="spellStart"/>
      <w:r w:rsidRPr="00897620">
        <w:rPr>
          <w:sz w:val="22"/>
          <w:szCs w:val="22"/>
        </w:rPr>
        <w:t>Prozessierungssoftware</w:t>
      </w:r>
      <w:proofErr w:type="spellEnd"/>
      <w:r w:rsidRPr="00897620">
        <w:rPr>
          <w:sz w:val="22"/>
          <w:szCs w:val="22"/>
        </w:rPr>
        <w:t xml:space="preserve"> („</w:t>
      </w:r>
      <w:proofErr w:type="spellStart"/>
      <w:r w:rsidRPr="00897620">
        <w:rPr>
          <w:sz w:val="22"/>
          <w:szCs w:val="22"/>
        </w:rPr>
        <w:t>ImSwitch</w:t>
      </w:r>
      <w:proofErr w:type="spellEnd"/>
      <w:r w:rsidRPr="00897620">
        <w:rPr>
          <w:sz w:val="22"/>
          <w:szCs w:val="22"/>
        </w:rPr>
        <w:t>“</w:t>
      </w:r>
      <w:r w:rsidR="00D85946" w:rsidRPr="00897620">
        <w:rPr>
          <w:sz w:val="22"/>
          <w:szCs w:val="22"/>
        </w:rPr>
        <w:t>, Python</w:t>
      </w:r>
      <w:r w:rsidRPr="00897620">
        <w:rPr>
          <w:sz w:val="22"/>
          <w:szCs w:val="22"/>
        </w:rPr>
        <w:t>) eine finale Auflösung von ca. 1.75x bei einem Gesichtsfeld von 500x500µm^2</w:t>
      </w:r>
      <w:r w:rsidR="00DD7F9A" w:rsidRPr="00897620">
        <w:rPr>
          <w:sz w:val="22"/>
          <w:szCs w:val="22"/>
        </w:rPr>
        <w:t>. Bei der Entwicklung des Funktionsmusters wurde, neben dem Preis der verwendeten Komponenten, ein großer Wert auf die Einfachheit eines Nachbaus seitens PCO gelegt, sodass eine effiziente wirtschaftliche Verwertung des Prototyps möglich ist. Die benutzerfreundliche Software übernimmt sowohl die Synchronisation zwischen Kamera und mustererzeugendem Element (DMD), als auch eine automatische Kalibrierung und finale Prozessierung der Daten. Eine erste Charakterisierung hinsichtlich der rekonstruierten Bildqualität von der neuen von PCO entwickelten rauschnormierten Kompression der Bilddaten, lässt eine minimale B</w:t>
      </w:r>
      <w:r w:rsidR="004958E5" w:rsidRPr="00897620">
        <w:rPr>
          <w:sz w:val="22"/>
          <w:szCs w:val="22"/>
        </w:rPr>
        <w:t xml:space="preserve">eeinträchtigung der optischen Auflösung vermuten. Vorteilhaft hierbei </w:t>
      </w:r>
      <w:r w:rsidR="00D85946" w:rsidRPr="00897620">
        <w:rPr>
          <w:sz w:val="22"/>
          <w:szCs w:val="22"/>
        </w:rPr>
        <w:t>ist</w:t>
      </w:r>
      <w:r w:rsidR="004958E5" w:rsidRPr="00897620">
        <w:rPr>
          <w:sz w:val="22"/>
          <w:szCs w:val="22"/>
        </w:rPr>
        <w:t xml:space="preserve"> eine erhöhte Geschwindigkeit bei der Bildgebung. </w:t>
      </w:r>
    </w:p>
    <w:p w14:paraId="3C3C5569" w14:textId="1E559647" w:rsidR="00D85946" w:rsidRPr="00897620" w:rsidRDefault="00D85946" w:rsidP="00403EF9">
      <w:pPr>
        <w:rPr>
          <w:sz w:val="22"/>
          <w:szCs w:val="22"/>
        </w:rPr>
      </w:pPr>
    </w:p>
    <w:p w14:paraId="58FB953B" w14:textId="094DF10E" w:rsidR="00D85946" w:rsidRPr="00897620" w:rsidRDefault="00D85946" w:rsidP="00D85946">
      <w:pPr>
        <w:pBdr>
          <w:bottom w:val="single" w:sz="6" w:space="1" w:color="auto"/>
        </w:pBdr>
        <w:rPr>
          <w:sz w:val="22"/>
          <w:szCs w:val="22"/>
        </w:rPr>
      </w:pPr>
      <w:r w:rsidRPr="00897620">
        <w:rPr>
          <w:sz w:val="22"/>
          <w:szCs w:val="22"/>
        </w:rPr>
        <w:t xml:space="preserve">Im Zentrum des vom ZIF-geförderten Projekts „SIMMO“, welches gemeinschaftlich von der Firma PCO und dem Forschungsinstitut Leibniz-IPHT Jena erfolgreich bearbeitet wurde, stand die Entwicklung, der Aufbau, die Evaluation und Verwertung eines dedizierten Mikroskopie Moduls, welches eine einfache optische Hochauflösung ermöglicht.  </w:t>
      </w:r>
    </w:p>
    <w:p w14:paraId="3E029FFE" w14:textId="77777777" w:rsidR="003129D7" w:rsidRPr="00897620" w:rsidRDefault="003129D7" w:rsidP="00EA4793">
      <w:pPr>
        <w:pStyle w:val="Default"/>
        <w:rPr>
          <w:sz w:val="22"/>
          <w:szCs w:val="22"/>
        </w:rPr>
      </w:pPr>
    </w:p>
    <w:p w14:paraId="743E4768" w14:textId="4BCF426E" w:rsidR="00EA4793" w:rsidRPr="00897620" w:rsidRDefault="00EA4793" w:rsidP="00EA4793">
      <w:pPr>
        <w:pStyle w:val="Default"/>
        <w:rPr>
          <w:sz w:val="22"/>
          <w:szCs w:val="22"/>
        </w:rPr>
      </w:pPr>
      <w:r w:rsidRPr="00897620">
        <w:rPr>
          <w:sz w:val="22"/>
          <w:szCs w:val="22"/>
        </w:rPr>
        <w:t>Folgende Eigenschaften der zu entwickelnden Methodik w</w:t>
      </w:r>
      <w:r w:rsidR="003129D7" w:rsidRPr="00897620">
        <w:rPr>
          <w:sz w:val="22"/>
          <w:szCs w:val="22"/>
        </w:rPr>
        <w:t>u</w:t>
      </w:r>
      <w:r w:rsidRPr="00897620">
        <w:rPr>
          <w:sz w:val="22"/>
          <w:szCs w:val="22"/>
        </w:rPr>
        <w:t xml:space="preserve">rden dabei angestrebt: </w:t>
      </w:r>
    </w:p>
    <w:p w14:paraId="14465140" w14:textId="77777777" w:rsidR="00EA4793" w:rsidRPr="00897620" w:rsidRDefault="00EA4793" w:rsidP="00EA4793">
      <w:pPr>
        <w:pStyle w:val="Default"/>
        <w:spacing w:after="55"/>
        <w:rPr>
          <w:sz w:val="22"/>
          <w:szCs w:val="22"/>
        </w:rPr>
      </w:pPr>
      <w:r w:rsidRPr="00897620">
        <w:rPr>
          <w:sz w:val="22"/>
          <w:szCs w:val="22"/>
        </w:rPr>
        <w:t xml:space="preserve">1. Innovative Kernelemente des SIM basieren auf preiswerten </w:t>
      </w:r>
      <w:proofErr w:type="spellStart"/>
      <w:r w:rsidRPr="00897620">
        <w:rPr>
          <w:sz w:val="22"/>
          <w:szCs w:val="22"/>
        </w:rPr>
        <w:t>DMD‘s</w:t>
      </w:r>
      <w:proofErr w:type="spellEnd"/>
      <w:r w:rsidRPr="00897620">
        <w:rPr>
          <w:sz w:val="22"/>
          <w:szCs w:val="22"/>
        </w:rPr>
        <w:t xml:space="preserve"> und Lichtquellen. </w:t>
      </w:r>
    </w:p>
    <w:p w14:paraId="68A7D073" w14:textId="77777777" w:rsidR="00EA4793" w:rsidRPr="00897620" w:rsidRDefault="00EA4793" w:rsidP="00EA4793">
      <w:pPr>
        <w:pStyle w:val="Default"/>
        <w:spacing w:after="55"/>
        <w:rPr>
          <w:sz w:val="22"/>
          <w:szCs w:val="22"/>
        </w:rPr>
      </w:pPr>
      <w:r w:rsidRPr="00897620">
        <w:rPr>
          <w:sz w:val="22"/>
          <w:szCs w:val="22"/>
        </w:rPr>
        <w:t xml:space="preserve">2. Erhöhung des Auflösungsvermögens gegenüber Abbe - auflösungsbegrenzten Mikroskopie Verfahren um den Faktor 1.8. </w:t>
      </w:r>
    </w:p>
    <w:p w14:paraId="08F4C191" w14:textId="77777777" w:rsidR="00EA4793" w:rsidRPr="00897620" w:rsidRDefault="00EA4793" w:rsidP="00EA4793">
      <w:pPr>
        <w:pStyle w:val="Default"/>
        <w:spacing w:after="55"/>
        <w:rPr>
          <w:sz w:val="22"/>
          <w:szCs w:val="22"/>
        </w:rPr>
      </w:pPr>
      <w:r w:rsidRPr="00897620">
        <w:rPr>
          <w:sz w:val="22"/>
          <w:szCs w:val="22"/>
        </w:rPr>
        <w:t xml:space="preserve">3. kompaktes Design des SIM Modules. </w:t>
      </w:r>
    </w:p>
    <w:p w14:paraId="30B29FD5" w14:textId="77777777" w:rsidR="00EA4793" w:rsidRPr="00897620" w:rsidRDefault="00EA4793" w:rsidP="00EA4793">
      <w:pPr>
        <w:pStyle w:val="Default"/>
        <w:spacing w:after="55"/>
        <w:rPr>
          <w:sz w:val="22"/>
          <w:szCs w:val="22"/>
        </w:rPr>
      </w:pPr>
      <w:r w:rsidRPr="00897620">
        <w:rPr>
          <w:sz w:val="22"/>
          <w:szCs w:val="22"/>
        </w:rPr>
        <w:t xml:space="preserve">4. Untersuchung und Erstellung einer universellen, flexibel anzupassenden </w:t>
      </w:r>
      <w:proofErr w:type="spellStart"/>
      <w:r w:rsidRPr="00897620">
        <w:rPr>
          <w:sz w:val="22"/>
          <w:szCs w:val="22"/>
        </w:rPr>
        <w:t>opto</w:t>
      </w:r>
      <w:proofErr w:type="spellEnd"/>
      <w:r w:rsidRPr="00897620">
        <w:rPr>
          <w:sz w:val="22"/>
          <w:szCs w:val="22"/>
        </w:rPr>
        <w:t xml:space="preserve">-mechanischen Kopplung des SIM-Lichts in die Stative der verschiedenen Mikroskop-Hersteller. </w:t>
      </w:r>
    </w:p>
    <w:p w14:paraId="4FAA8525" w14:textId="77777777" w:rsidR="00EA4793" w:rsidRPr="00897620" w:rsidRDefault="00EA4793" w:rsidP="00EA4793">
      <w:pPr>
        <w:pStyle w:val="Default"/>
        <w:spacing w:after="55"/>
        <w:rPr>
          <w:sz w:val="22"/>
          <w:szCs w:val="22"/>
        </w:rPr>
      </w:pPr>
      <w:r w:rsidRPr="00897620">
        <w:rPr>
          <w:sz w:val="22"/>
          <w:szCs w:val="22"/>
        </w:rPr>
        <w:t xml:space="preserve">5. Einsatz eines neuartigen, schnellen, hochauflösenden (10 </w:t>
      </w:r>
      <w:proofErr w:type="spellStart"/>
      <w:r w:rsidRPr="00897620">
        <w:rPr>
          <w:sz w:val="22"/>
          <w:szCs w:val="22"/>
        </w:rPr>
        <w:t>MPixel</w:t>
      </w:r>
      <w:proofErr w:type="spellEnd"/>
      <w:r w:rsidRPr="00897620">
        <w:rPr>
          <w:sz w:val="22"/>
          <w:szCs w:val="22"/>
        </w:rPr>
        <w:t xml:space="preserve">) und rückwärtig beleuchteten </w:t>
      </w:r>
      <w:proofErr w:type="spellStart"/>
      <w:r w:rsidRPr="00897620">
        <w:rPr>
          <w:sz w:val="22"/>
          <w:szCs w:val="22"/>
        </w:rPr>
        <w:t>sCMOS</w:t>
      </w:r>
      <w:proofErr w:type="spellEnd"/>
      <w:r w:rsidRPr="00897620">
        <w:rPr>
          <w:sz w:val="22"/>
          <w:szCs w:val="22"/>
        </w:rPr>
        <w:t xml:space="preserve"> Bildsensors. </w:t>
      </w:r>
    </w:p>
    <w:p w14:paraId="5BC2C351" w14:textId="77777777" w:rsidR="00EA4793" w:rsidRPr="00897620" w:rsidRDefault="00EA4793" w:rsidP="00EA4793">
      <w:pPr>
        <w:pStyle w:val="Default"/>
        <w:rPr>
          <w:rFonts w:ascii="Cambria" w:hAnsi="Cambria" w:cs="Cambria"/>
        </w:rPr>
      </w:pPr>
      <w:r w:rsidRPr="00897620">
        <w:rPr>
          <w:sz w:val="22"/>
          <w:szCs w:val="22"/>
        </w:rPr>
        <w:t>6. Untersuchung der Möglichkeit von Bilddaten-Kompressionsverfahren und ihres Einflusses auf die SIM</w:t>
      </w:r>
      <w:r w:rsidRPr="00897620">
        <w:rPr>
          <w:rFonts w:ascii="Cambria" w:hAnsi="Cambria" w:cs="Cambria"/>
        </w:rPr>
        <w:t xml:space="preserve"> </w:t>
      </w:r>
    </w:p>
    <w:p w14:paraId="59CBE353" w14:textId="77777777" w:rsidR="00EA4793" w:rsidRPr="00897620" w:rsidRDefault="00EA4793" w:rsidP="00EA4793">
      <w:pPr>
        <w:pStyle w:val="Default"/>
        <w:spacing w:after="61"/>
        <w:rPr>
          <w:sz w:val="22"/>
          <w:szCs w:val="22"/>
        </w:rPr>
      </w:pPr>
      <w:r w:rsidRPr="00897620">
        <w:rPr>
          <w:sz w:val="22"/>
          <w:szCs w:val="22"/>
        </w:rPr>
        <w:t xml:space="preserve">7. Untersuchung der möglichen Bilddatenvorverarbeitung und – </w:t>
      </w:r>
      <w:proofErr w:type="spellStart"/>
      <w:r w:rsidRPr="00897620">
        <w:rPr>
          <w:sz w:val="22"/>
          <w:szCs w:val="22"/>
        </w:rPr>
        <w:t>kompression</w:t>
      </w:r>
      <w:proofErr w:type="spellEnd"/>
      <w:r w:rsidRPr="00897620">
        <w:rPr>
          <w:sz w:val="22"/>
          <w:szCs w:val="22"/>
        </w:rPr>
        <w:t xml:space="preserve"> mit Hilfe von Kamera spezifischen Parametern (wie z.B. Rauschverhalten) zur Beschleunigung der SIM-Bilddatenverarbeitung. </w:t>
      </w:r>
    </w:p>
    <w:p w14:paraId="7DDCCC61" w14:textId="77777777" w:rsidR="00EA4793" w:rsidRPr="00897620" w:rsidRDefault="00EA4793" w:rsidP="00EA4793">
      <w:pPr>
        <w:pStyle w:val="Default"/>
        <w:spacing w:after="61"/>
        <w:rPr>
          <w:sz w:val="22"/>
          <w:szCs w:val="22"/>
        </w:rPr>
      </w:pPr>
      <w:r w:rsidRPr="00897620">
        <w:rPr>
          <w:sz w:val="22"/>
          <w:szCs w:val="22"/>
        </w:rPr>
        <w:t xml:space="preserve">8. Anpassung des Kamera Software Development Kits (SDK) im Hinblick auf einer Beschleunigung der Bilddatenverarbeitung. </w:t>
      </w:r>
    </w:p>
    <w:p w14:paraId="1A998E4A" w14:textId="77777777" w:rsidR="00EA4793" w:rsidRPr="00897620" w:rsidRDefault="00EA4793" w:rsidP="00EA4793">
      <w:pPr>
        <w:pStyle w:val="Default"/>
        <w:spacing w:after="61"/>
        <w:rPr>
          <w:sz w:val="22"/>
          <w:szCs w:val="22"/>
        </w:rPr>
      </w:pPr>
      <w:r w:rsidRPr="00897620">
        <w:rPr>
          <w:sz w:val="22"/>
          <w:szCs w:val="22"/>
        </w:rPr>
        <w:t xml:space="preserve">9. Nutzung von GPU im Computer für die parallele sehr schnelle Auswertung und Darstellung der hochaufgelösten Bilder. </w:t>
      </w:r>
    </w:p>
    <w:p w14:paraId="0FF479D6" w14:textId="77777777" w:rsidR="00EA4793" w:rsidRPr="00897620" w:rsidRDefault="00EA4793" w:rsidP="00EA4793">
      <w:pPr>
        <w:pStyle w:val="Default"/>
        <w:spacing w:after="61"/>
        <w:rPr>
          <w:sz w:val="22"/>
          <w:szCs w:val="22"/>
        </w:rPr>
      </w:pPr>
      <w:r w:rsidRPr="00897620">
        <w:rPr>
          <w:sz w:val="22"/>
          <w:szCs w:val="22"/>
        </w:rPr>
        <w:t xml:space="preserve">10. Anpassung der Auswertesoftware an Änderungen relevanter Systemparameter, wie </w:t>
      </w:r>
      <w:proofErr w:type="spellStart"/>
      <w:r w:rsidRPr="00897620">
        <w:rPr>
          <w:sz w:val="22"/>
          <w:szCs w:val="22"/>
        </w:rPr>
        <w:t>Dejustage</w:t>
      </w:r>
      <w:proofErr w:type="spellEnd"/>
      <w:r w:rsidRPr="00897620">
        <w:rPr>
          <w:sz w:val="22"/>
          <w:szCs w:val="22"/>
        </w:rPr>
        <w:t xml:space="preserve"> und Berücksichtigung nicht-optimaler Optiken mit adaptiven Entfaltungsalgorithmen (z.B. automatische Parameterabschätzung, Blind-</w:t>
      </w:r>
      <w:proofErr w:type="spellStart"/>
      <w:r w:rsidRPr="00897620">
        <w:rPr>
          <w:sz w:val="22"/>
          <w:szCs w:val="22"/>
        </w:rPr>
        <w:t>Deconvolution</w:t>
      </w:r>
      <w:proofErr w:type="spellEnd"/>
      <w:r w:rsidRPr="00897620">
        <w:rPr>
          <w:sz w:val="22"/>
          <w:szCs w:val="22"/>
        </w:rPr>
        <w:t xml:space="preserve">) </w:t>
      </w:r>
    </w:p>
    <w:p w14:paraId="30F2CF20" w14:textId="77777777" w:rsidR="00EA4793" w:rsidRPr="00897620" w:rsidRDefault="00EA4793" w:rsidP="00EA4793">
      <w:pPr>
        <w:pStyle w:val="Default"/>
        <w:spacing w:after="61"/>
        <w:rPr>
          <w:sz w:val="22"/>
          <w:szCs w:val="22"/>
        </w:rPr>
      </w:pPr>
      <w:r w:rsidRPr="00897620">
        <w:rPr>
          <w:sz w:val="22"/>
          <w:szCs w:val="22"/>
        </w:rPr>
        <w:t xml:space="preserve">11. Integration der SIM Auswertesoftware in Open-Source </w:t>
      </w:r>
      <w:proofErr w:type="spellStart"/>
      <w:r w:rsidRPr="00897620">
        <w:rPr>
          <w:sz w:val="22"/>
          <w:szCs w:val="22"/>
        </w:rPr>
        <w:t>GUI’s</w:t>
      </w:r>
      <w:proofErr w:type="spellEnd"/>
      <w:r w:rsidRPr="00897620">
        <w:rPr>
          <w:sz w:val="22"/>
          <w:szCs w:val="22"/>
        </w:rPr>
        <w:t xml:space="preserve"> für die Steuerung des SIM Modules und die Darstellung der hochaufgelösten Bilder. </w:t>
      </w:r>
    </w:p>
    <w:p w14:paraId="6E00C3EE" w14:textId="77777777" w:rsidR="00EA4793" w:rsidRPr="00897620" w:rsidRDefault="00EA4793" w:rsidP="00EA4793">
      <w:pPr>
        <w:pStyle w:val="Default"/>
        <w:spacing w:after="61"/>
        <w:rPr>
          <w:sz w:val="22"/>
          <w:szCs w:val="22"/>
        </w:rPr>
      </w:pPr>
      <w:r w:rsidRPr="00897620">
        <w:rPr>
          <w:sz w:val="22"/>
          <w:szCs w:val="22"/>
        </w:rPr>
        <w:t xml:space="preserve">12. Integration der SIM-Modul Ansteuerung und der Kamera-Ansteuerung in ein Gesamtsystemkonzept, welches einen möglichst einfachen Einsatz des SIMMO-Systems in der Anwendung ermöglichen soll. </w:t>
      </w:r>
    </w:p>
    <w:p w14:paraId="2E698257" w14:textId="77777777" w:rsidR="00EA4793" w:rsidRPr="00897620" w:rsidRDefault="00EA4793" w:rsidP="00EA4793">
      <w:pPr>
        <w:pStyle w:val="Default"/>
        <w:pBdr>
          <w:bottom w:val="single" w:sz="6" w:space="1" w:color="auto"/>
        </w:pBdr>
        <w:rPr>
          <w:sz w:val="22"/>
          <w:szCs w:val="22"/>
        </w:rPr>
      </w:pPr>
      <w:r w:rsidRPr="00897620">
        <w:rPr>
          <w:sz w:val="22"/>
          <w:szCs w:val="22"/>
        </w:rPr>
        <w:t xml:space="preserve">13. Ein hochauflösendes SIM-System als neues, kostengünstiges Add-On-Werkzeug für biologische Fragestellungen in bestehenden inversen Mikroskop-Systemen </w:t>
      </w:r>
    </w:p>
    <w:p w14:paraId="193DAAEE" w14:textId="77777777" w:rsidR="00EA4793" w:rsidRPr="00897620" w:rsidRDefault="00EA4793" w:rsidP="00403EF9">
      <w:pPr>
        <w:rPr>
          <w:sz w:val="22"/>
          <w:szCs w:val="22"/>
        </w:rPr>
      </w:pPr>
    </w:p>
    <w:p w14:paraId="0CE05421" w14:textId="0659A3CE" w:rsidR="00D85946" w:rsidRPr="00897620" w:rsidRDefault="00D85946" w:rsidP="00D85946">
      <w:pPr>
        <w:pStyle w:val="berschrift1"/>
        <w:rPr>
          <w:sz w:val="28"/>
          <w:szCs w:val="28"/>
        </w:rPr>
      </w:pPr>
      <w:r w:rsidRPr="00897620">
        <w:rPr>
          <w:sz w:val="28"/>
          <w:szCs w:val="28"/>
        </w:rPr>
        <w:lastRenderedPageBreak/>
        <w:t>Ausführlich</w:t>
      </w:r>
    </w:p>
    <w:p w14:paraId="3AE8F029" w14:textId="77777777" w:rsidR="00D85946" w:rsidRPr="00897620" w:rsidRDefault="00D85946" w:rsidP="00D85946">
      <w:pPr>
        <w:rPr>
          <w:b/>
          <w:bCs/>
          <w:sz w:val="22"/>
          <w:szCs w:val="22"/>
        </w:rPr>
      </w:pPr>
      <w:r w:rsidRPr="00897620">
        <w:rPr>
          <w:b/>
          <w:bCs/>
          <w:sz w:val="22"/>
          <w:szCs w:val="22"/>
        </w:rPr>
        <w:t>AP1.1. Simulation</w:t>
      </w:r>
    </w:p>
    <w:p w14:paraId="15523A93" w14:textId="4B2D3C05" w:rsidR="00D85946" w:rsidRPr="00897620" w:rsidRDefault="00D85946" w:rsidP="00D85946">
      <w:pPr>
        <w:rPr>
          <w:i/>
          <w:iCs/>
          <w:sz w:val="22"/>
          <w:szCs w:val="22"/>
        </w:rPr>
      </w:pPr>
      <w:r w:rsidRPr="00897620">
        <w:rPr>
          <w:i/>
          <w:iCs/>
          <w:sz w:val="22"/>
          <w:szCs w:val="22"/>
        </w:rPr>
        <w:t>Konzept für Optik Design</w:t>
      </w:r>
    </w:p>
    <w:p w14:paraId="45B57B39" w14:textId="77777777" w:rsidR="00EA4793" w:rsidRPr="00897620" w:rsidRDefault="00EA4793" w:rsidP="00D85946">
      <w:pPr>
        <w:rPr>
          <w:sz w:val="22"/>
          <w:szCs w:val="22"/>
        </w:rPr>
      </w:pPr>
    </w:p>
    <w:p w14:paraId="1D767A11" w14:textId="6B6F64B1" w:rsidR="00725BEC" w:rsidRPr="00897620" w:rsidRDefault="00A235B7" w:rsidP="00D85946">
      <w:pPr>
        <w:rPr>
          <w:sz w:val="22"/>
          <w:szCs w:val="22"/>
        </w:rPr>
      </w:pPr>
      <w:r w:rsidRPr="00897620">
        <w:rPr>
          <w:sz w:val="22"/>
          <w:szCs w:val="22"/>
        </w:rPr>
        <w:t xml:space="preserve">Basierend auf den Diskussionen mit der AG Sheppard und AG Huser wurde der optische Strahlengang für die Fluoreszenzanregung mittels verschiedener Laserwellenlängen ausgelegt. Bei der experimentellen Validierung ist aufgefallen, dass </w:t>
      </w:r>
      <w:r w:rsidR="007B1AFC" w:rsidRPr="00897620">
        <w:rPr>
          <w:sz w:val="22"/>
          <w:szCs w:val="22"/>
        </w:rPr>
        <w:t xml:space="preserve">die Funktionsweise des vom </w:t>
      </w:r>
      <w:r w:rsidRPr="00897620">
        <w:rPr>
          <w:sz w:val="22"/>
          <w:szCs w:val="22"/>
        </w:rPr>
        <w:t>hier im Projekt verwendete</w:t>
      </w:r>
      <w:r w:rsidR="007B1AFC" w:rsidRPr="00897620">
        <w:rPr>
          <w:sz w:val="22"/>
          <w:szCs w:val="22"/>
        </w:rPr>
        <w:t>n</w:t>
      </w:r>
      <w:r w:rsidRPr="00897620">
        <w:rPr>
          <w:sz w:val="22"/>
          <w:szCs w:val="22"/>
        </w:rPr>
        <w:t xml:space="preserve"> digital </w:t>
      </w:r>
      <w:proofErr w:type="spellStart"/>
      <w:r w:rsidRPr="00897620">
        <w:rPr>
          <w:sz w:val="22"/>
          <w:szCs w:val="22"/>
        </w:rPr>
        <w:t>mirror</w:t>
      </w:r>
      <w:proofErr w:type="spellEnd"/>
      <w:r w:rsidRPr="00897620">
        <w:rPr>
          <w:sz w:val="22"/>
          <w:szCs w:val="22"/>
        </w:rPr>
        <w:t xml:space="preserve"> </w:t>
      </w:r>
      <w:proofErr w:type="spellStart"/>
      <w:r w:rsidRPr="00897620">
        <w:rPr>
          <w:sz w:val="22"/>
          <w:szCs w:val="22"/>
        </w:rPr>
        <w:t>device</w:t>
      </w:r>
      <w:proofErr w:type="spellEnd"/>
      <w:r w:rsidR="00D85946" w:rsidRPr="00897620">
        <w:rPr>
          <w:sz w:val="22"/>
          <w:szCs w:val="22"/>
        </w:rPr>
        <w:t xml:space="preserve"> </w:t>
      </w:r>
      <w:r w:rsidRPr="00897620">
        <w:rPr>
          <w:sz w:val="22"/>
          <w:szCs w:val="22"/>
        </w:rPr>
        <w:t>(DMD)</w:t>
      </w:r>
      <w:r w:rsidR="007B1AFC" w:rsidRPr="00897620">
        <w:rPr>
          <w:sz w:val="22"/>
          <w:szCs w:val="22"/>
        </w:rPr>
        <w:t xml:space="preserve"> der Firma Texas Instruments von der im</w:t>
      </w:r>
      <w:r w:rsidRPr="00897620">
        <w:rPr>
          <w:sz w:val="22"/>
          <w:szCs w:val="22"/>
        </w:rPr>
        <w:t xml:space="preserve"> </w:t>
      </w:r>
      <w:r w:rsidR="007B1AFC" w:rsidRPr="00897620">
        <w:rPr>
          <w:sz w:val="22"/>
          <w:szCs w:val="22"/>
        </w:rPr>
        <w:t xml:space="preserve">mathematischen </w:t>
      </w:r>
      <w:r w:rsidRPr="00897620">
        <w:rPr>
          <w:sz w:val="22"/>
          <w:szCs w:val="22"/>
        </w:rPr>
        <w:t xml:space="preserve">Modell </w:t>
      </w:r>
      <w:r w:rsidR="00725BEC" w:rsidRPr="00897620">
        <w:rPr>
          <w:sz w:val="22"/>
          <w:szCs w:val="22"/>
        </w:rPr>
        <w:t>angenommenen</w:t>
      </w:r>
      <w:r w:rsidR="007B1AFC" w:rsidRPr="00897620">
        <w:rPr>
          <w:sz w:val="22"/>
          <w:szCs w:val="22"/>
        </w:rPr>
        <w:t xml:space="preserve"> abweicht. Das Display des im </w:t>
      </w:r>
      <w:r w:rsidR="00725BEC" w:rsidRPr="00897620">
        <w:rPr>
          <w:sz w:val="22"/>
          <w:szCs w:val="22"/>
        </w:rPr>
        <w:t>Evaluations kit</w:t>
      </w:r>
      <w:r w:rsidR="007B1AFC" w:rsidRPr="00897620">
        <w:rPr>
          <w:sz w:val="22"/>
          <w:szCs w:val="22"/>
        </w:rPr>
        <w:t xml:space="preserve"> der Firma TI, welches zur Erzeugung der strukturierten Beleuchtung benötigt wird, verwendet eine neue Form der Pixelgeometrie, bei der die einzelnen Elemente keine Symmetrieachse mehr aufweisen, sondern neben der Verkippung der Mikrospiegel, gleichzeitig eine geringfügige Rotation aufweisen. Das hat für die korrekte physikalisch korrekte Wirkungsweise der Abbildung des Gittermusters in die Probenebene durch konstruktive Interferenz eine große Bedeutung und musste innerhalb des Projekts zunächst theoretisch hergeleitet werden. Hierzu war die AG Sheppard von großer Hilfe. </w:t>
      </w:r>
    </w:p>
    <w:p w14:paraId="130CB42A" w14:textId="2B76C24E" w:rsidR="00725BEC" w:rsidRPr="00897620" w:rsidRDefault="00897620" w:rsidP="00725BEC">
      <w:pPr>
        <w:pStyle w:val="Beschriftung"/>
        <w:rPr>
          <w:sz w:val="22"/>
          <w:szCs w:val="22"/>
        </w:rPr>
      </w:pPr>
      <w:r w:rsidRPr="00897620">
        <w:rPr>
          <w:noProof/>
          <w:sz w:val="22"/>
          <w:szCs w:val="22"/>
        </w:rPr>
        <w:drawing>
          <wp:anchor distT="0" distB="0" distL="114300" distR="114300" simplePos="0" relativeHeight="251658240" behindDoc="0" locked="0" layoutInCell="1" allowOverlap="1" wp14:anchorId="15EF3957" wp14:editId="40A5E7B7">
            <wp:simplePos x="0" y="0"/>
            <wp:positionH relativeFrom="column">
              <wp:posOffset>425077</wp:posOffset>
            </wp:positionH>
            <wp:positionV relativeFrom="paragraph">
              <wp:posOffset>392430</wp:posOffset>
            </wp:positionV>
            <wp:extent cx="5147945" cy="3942715"/>
            <wp:effectExtent l="0" t="0" r="0" b="0"/>
            <wp:wrapTopAndBottom/>
            <wp:docPr id="11" name="Grafik 10">
              <a:extLst xmlns:a="http://schemas.openxmlformats.org/drawingml/2006/main">
                <a:ext uri="{FF2B5EF4-FFF2-40B4-BE49-F238E27FC236}">
                  <a16:creationId xmlns:a16="http://schemas.microsoft.com/office/drawing/2014/main" id="{EE34A533-CA3E-4834-8E13-DDF590389F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EE34A533-CA3E-4834-8E13-DDF590389F43}"/>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147945" cy="3942715"/>
                    </a:xfrm>
                    <a:prstGeom prst="rect">
                      <a:avLst/>
                    </a:prstGeom>
                  </pic:spPr>
                </pic:pic>
              </a:graphicData>
            </a:graphic>
            <wp14:sizeRelH relativeFrom="page">
              <wp14:pctWidth>0</wp14:pctWidth>
            </wp14:sizeRelH>
            <wp14:sizeRelV relativeFrom="page">
              <wp14:pctHeight>0</wp14:pctHeight>
            </wp14:sizeRelV>
          </wp:anchor>
        </w:drawing>
      </w:r>
      <w:r w:rsidR="00725BEC" w:rsidRPr="00897620">
        <w:rPr>
          <w:sz w:val="16"/>
          <w:szCs w:val="16"/>
        </w:rPr>
        <w:t xml:space="preserve">Figure </w:t>
      </w:r>
      <w:r w:rsidR="00725BEC" w:rsidRPr="00897620">
        <w:rPr>
          <w:sz w:val="16"/>
          <w:szCs w:val="16"/>
        </w:rPr>
        <w:fldChar w:fldCharType="begin"/>
      </w:r>
      <w:r w:rsidR="00725BEC" w:rsidRPr="00897620">
        <w:rPr>
          <w:sz w:val="16"/>
          <w:szCs w:val="16"/>
        </w:rPr>
        <w:instrText xml:space="preserve"> SEQ Figure \* ARABIC </w:instrText>
      </w:r>
      <w:r w:rsidR="00725BEC" w:rsidRPr="00897620">
        <w:rPr>
          <w:sz w:val="16"/>
          <w:szCs w:val="16"/>
        </w:rPr>
        <w:fldChar w:fldCharType="separate"/>
      </w:r>
      <w:r w:rsidR="00725BEC" w:rsidRPr="00897620">
        <w:rPr>
          <w:noProof/>
          <w:sz w:val="16"/>
          <w:szCs w:val="16"/>
        </w:rPr>
        <w:t>1</w:t>
      </w:r>
      <w:r w:rsidR="00725BEC" w:rsidRPr="00897620">
        <w:rPr>
          <w:sz w:val="16"/>
          <w:szCs w:val="16"/>
        </w:rPr>
        <w:fldChar w:fldCharType="end"/>
      </w:r>
      <w:r w:rsidR="00725BEC" w:rsidRPr="00897620">
        <w:rPr>
          <w:sz w:val="16"/>
          <w:szCs w:val="16"/>
        </w:rPr>
        <w:t xml:space="preserve"> - Schematischer Strahlengang </w:t>
      </w:r>
      <w:del w:id="0" w:author="Wang,Haoran //Leibniz-IPHT" w:date="2022-05-24T15:32:00Z">
        <w:r w:rsidR="00725BEC" w:rsidRPr="00897620" w:rsidDel="00A83894">
          <w:rPr>
            <w:noProof/>
            <w:sz w:val="16"/>
            <w:szCs w:val="16"/>
          </w:rPr>
          <w:delText xml:space="preserve"> </w:delText>
        </w:r>
      </w:del>
      <w:r w:rsidR="00725BEC" w:rsidRPr="00897620">
        <w:rPr>
          <w:noProof/>
          <w:sz w:val="16"/>
          <w:szCs w:val="16"/>
        </w:rPr>
        <w:t>des SIMMO Moduls mit zweifarbiger Anregung</w:t>
      </w:r>
    </w:p>
    <w:p w14:paraId="5412FA7A" w14:textId="4CC687D1" w:rsidR="00725BEC" w:rsidRPr="00897620" w:rsidRDefault="00746283">
      <w:pPr>
        <w:jc w:val="center"/>
        <w:rPr>
          <w:sz w:val="22"/>
          <w:szCs w:val="22"/>
        </w:rPr>
        <w:pPrChange w:id="1" w:author="Wang,Haoran //Leibniz-IPHT" w:date="2022-05-24T16:11:00Z">
          <w:pPr/>
        </w:pPrChange>
      </w:pPr>
      <w:ins w:id="2" w:author="Wang,Haoran //Leibniz-IPHT" w:date="2022-05-24T16:08:00Z">
        <w:r>
          <w:rPr>
            <w:sz w:val="22"/>
            <w:szCs w:val="22"/>
          </w:rPr>
          <w:t xml:space="preserve">Abbildung 1. </w:t>
        </w:r>
      </w:ins>
      <w:ins w:id="3" w:author="Wang,Haoran //Leibniz-IPHT" w:date="2022-05-24T16:11:00Z">
        <w:r>
          <w:rPr>
            <w:sz w:val="22"/>
            <w:szCs w:val="22"/>
          </w:rPr>
          <w:t>Optischer Weg des SIM Beleuchtungsmoduls</w:t>
        </w:r>
      </w:ins>
    </w:p>
    <w:p w14:paraId="1B6FF922" w14:textId="4D8904EB" w:rsidR="00725BEC" w:rsidRPr="00897620" w:rsidRDefault="007B1AFC" w:rsidP="00D85946">
      <w:pPr>
        <w:rPr>
          <w:sz w:val="22"/>
          <w:szCs w:val="22"/>
        </w:rPr>
      </w:pPr>
      <w:r w:rsidRPr="00897620">
        <w:rPr>
          <w:sz w:val="22"/>
          <w:szCs w:val="22"/>
        </w:rPr>
        <w:t xml:space="preserve">Der korrekte Strahlengang mit zwei Laserwellenlängen (488nm, 635nm) ist in Fig 1. </w:t>
      </w:r>
      <w:r w:rsidR="00725BEC" w:rsidRPr="00897620">
        <w:rPr>
          <w:sz w:val="22"/>
          <w:szCs w:val="22"/>
        </w:rPr>
        <w:t>d</w:t>
      </w:r>
      <w:r w:rsidRPr="00897620">
        <w:rPr>
          <w:sz w:val="22"/>
          <w:szCs w:val="22"/>
        </w:rPr>
        <w:t>arg</w:t>
      </w:r>
      <w:r w:rsidR="00725BEC" w:rsidRPr="00897620">
        <w:rPr>
          <w:sz w:val="22"/>
          <w:szCs w:val="22"/>
        </w:rPr>
        <w:t>e</w:t>
      </w:r>
      <w:r w:rsidRPr="00897620">
        <w:rPr>
          <w:sz w:val="22"/>
          <w:szCs w:val="22"/>
        </w:rPr>
        <w:t xml:space="preserve">stellt, wobei </w:t>
      </w:r>
      <w:r w:rsidR="00725BEC" w:rsidRPr="00897620">
        <w:rPr>
          <w:sz w:val="22"/>
          <w:szCs w:val="22"/>
        </w:rPr>
        <w:t xml:space="preserve">ein einzelner DMD für beide Wellenlängen Verwendung findet. Eine alternative optische Konfiguration, bei denen verschiedene Wellenlängen mit jeweils einem DMD angesteuert und mittels dichroitischen Spiegels vereinigt werden, wurde nach anfänglicher Erhebung als nicht wirtschaftlich angesehen. Der optische Strahlengang ist das Ergebnis von einem iterativen Entwicklungsprozess, wobei gleichzeitig die Komplexität und der Kostenaufwand reduziert wurden. </w:t>
      </w:r>
    </w:p>
    <w:p w14:paraId="1C8E8D61" w14:textId="23D28C32" w:rsidR="00725BEC" w:rsidRPr="00897620" w:rsidRDefault="00725BEC" w:rsidP="00D85946">
      <w:pPr>
        <w:rPr>
          <w:sz w:val="22"/>
          <w:szCs w:val="22"/>
        </w:rPr>
      </w:pPr>
    </w:p>
    <w:p w14:paraId="5F59185A" w14:textId="68D5523B" w:rsidR="00725BEC" w:rsidRPr="00897620" w:rsidRDefault="00725BEC" w:rsidP="00D85946">
      <w:pPr>
        <w:rPr>
          <w:sz w:val="22"/>
          <w:szCs w:val="22"/>
        </w:rPr>
      </w:pPr>
      <w:r w:rsidRPr="00897620">
        <w:rPr>
          <w:sz w:val="22"/>
          <w:szCs w:val="22"/>
        </w:rPr>
        <w:t xml:space="preserve">Im Verlauf des Projekts </w:t>
      </w:r>
      <w:r w:rsidR="001F020D">
        <w:rPr>
          <w:sz w:val="22"/>
          <w:szCs w:val="22"/>
        </w:rPr>
        <w:t xml:space="preserve">konnten wir </w:t>
      </w:r>
      <w:r w:rsidRPr="00897620">
        <w:rPr>
          <w:sz w:val="22"/>
          <w:szCs w:val="22"/>
        </w:rPr>
        <w:t xml:space="preserve">die Firma Nikon </w:t>
      </w:r>
      <w:r w:rsidR="001F020D">
        <w:rPr>
          <w:sz w:val="22"/>
          <w:szCs w:val="22"/>
        </w:rPr>
        <w:t xml:space="preserve">für das </w:t>
      </w:r>
      <w:r w:rsidRPr="00897620">
        <w:rPr>
          <w:sz w:val="22"/>
          <w:szCs w:val="22"/>
        </w:rPr>
        <w:t xml:space="preserve">Projekt </w:t>
      </w:r>
      <w:r w:rsidR="001F020D">
        <w:rPr>
          <w:sz w:val="22"/>
          <w:szCs w:val="22"/>
        </w:rPr>
        <w:t xml:space="preserve">gewinnen </w:t>
      </w:r>
      <w:r w:rsidRPr="00897620">
        <w:rPr>
          <w:sz w:val="22"/>
          <w:szCs w:val="22"/>
        </w:rPr>
        <w:t>und hat den optischen Aufbau mit eine</w:t>
      </w:r>
      <w:r w:rsidR="00F2579E" w:rsidRPr="00897620">
        <w:rPr>
          <w:sz w:val="22"/>
          <w:szCs w:val="22"/>
        </w:rPr>
        <w:t>m</w:t>
      </w:r>
      <w:r w:rsidRPr="00897620">
        <w:rPr>
          <w:sz w:val="22"/>
          <w:szCs w:val="22"/>
        </w:rPr>
        <w:t xml:space="preserve"> entsprechenden Stativ </w:t>
      </w:r>
      <w:r w:rsidR="00F2579E" w:rsidRPr="00897620">
        <w:rPr>
          <w:sz w:val="22"/>
          <w:szCs w:val="22"/>
        </w:rPr>
        <w:t xml:space="preserve">als Leihgabe </w:t>
      </w:r>
      <w:commentRangeStart w:id="4"/>
      <w:r w:rsidR="00F2579E" w:rsidRPr="00897620">
        <w:rPr>
          <w:sz w:val="22"/>
          <w:szCs w:val="22"/>
        </w:rPr>
        <w:t>unterstützt</w:t>
      </w:r>
      <w:commentRangeEnd w:id="4"/>
      <w:r w:rsidR="001F020D">
        <w:rPr>
          <w:rStyle w:val="Kommentarzeichen"/>
        </w:rPr>
        <w:commentReference w:id="4"/>
      </w:r>
      <w:r w:rsidR="00F2579E" w:rsidRPr="00897620">
        <w:rPr>
          <w:sz w:val="22"/>
          <w:szCs w:val="22"/>
        </w:rPr>
        <w:t xml:space="preserve">. So konnte der Strahlengang an unterschiedlichen Systemen getestet und angepasst werden. Der Vorteil des Nikon Mikroskopie Systems ist die Korrektur der chromatischen Aberrationen in den </w:t>
      </w:r>
      <w:proofErr w:type="spellStart"/>
      <w:r w:rsidR="00F2579E" w:rsidRPr="00897620">
        <w:rPr>
          <w:sz w:val="22"/>
          <w:szCs w:val="22"/>
        </w:rPr>
        <w:t>Mikroskopieobjektiven</w:t>
      </w:r>
      <w:proofErr w:type="spellEnd"/>
      <w:r w:rsidR="00F2579E" w:rsidRPr="00897620">
        <w:rPr>
          <w:sz w:val="22"/>
          <w:szCs w:val="22"/>
        </w:rPr>
        <w:t xml:space="preserve">, was bei der Abbildung des Gitters in die Probenebene mit mehreren Anregungswellenlängen von großer Bedeutung ist. Darüber hinaus konnten wir in Verbindung mit einem mitgelieferten Adapter, einer </w:t>
      </w:r>
      <w:r w:rsidR="00F2579E" w:rsidRPr="00897620">
        <w:rPr>
          <w:sz w:val="22"/>
          <w:szCs w:val="22"/>
        </w:rPr>
        <w:lastRenderedPageBreak/>
        <w:t xml:space="preserve">neuartigen Kamera (siehe ff. Kapitel) mit erhöhter Pixelzahl und Objektiv mit großem Gesichtsfeld zeigen, wie eine optische Hoch Auflösung (&gt;1.7x) auf einem äußerst großen Gesichtsfeld zu realisieren ist. Das bietet für den Anwender/die Anwenderin den Vorteil eines hohen Probendurchsatz mit gleichzeitig hoher optischer Auflösung. </w:t>
      </w:r>
    </w:p>
    <w:p w14:paraId="29B956AC" w14:textId="1FBE8AA7" w:rsidR="00E909B6" w:rsidRPr="00897620" w:rsidRDefault="00E909B6" w:rsidP="00D85946">
      <w:pPr>
        <w:rPr>
          <w:sz w:val="22"/>
          <w:szCs w:val="22"/>
        </w:rPr>
      </w:pPr>
    </w:p>
    <w:p w14:paraId="59956535" w14:textId="6BD9E1D6" w:rsidR="00D85946" w:rsidRPr="00897620" w:rsidRDefault="00D85946" w:rsidP="00D85946">
      <w:pPr>
        <w:rPr>
          <w:i/>
          <w:iCs/>
          <w:sz w:val="22"/>
          <w:szCs w:val="22"/>
        </w:rPr>
      </w:pPr>
      <w:r w:rsidRPr="00897620">
        <w:rPr>
          <w:i/>
          <w:iCs/>
          <w:sz w:val="22"/>
          <w:szCs w:val="22"/>
        </w:rPr>
        <w:t>Abschätzung der Fehler</w:t>
      </w:r>
    </w:p>
    <w:p w14:paraId="20B9BF49" w14:textId="207FED60" w:rsidR="00E909B6" w:rsidRPr="00897620" w:rsidRDefault="00E909B6" w:rsidP="00D85946">
      <w:pPr>
        <w:rPr>
          <w:sz w:val="22"/>
          <w:szCs w:val="22"/>
        </w:rPr>
      </w:pPr>
      <w:r w:rsidRPr="00897620">
        <w:rPr>
          <w:sz w:val="22"/>
          <w:szCs w:val="22"/>
        </w:rPr>
        <w:t xml:space="preserve">Die neuartige Ansteuerung des DMD </w:t>
      </w:r>
      <w:r w:rsidR="00CE19CD" w:rsidRPr="00897620">
        <w:rPr>
          <w:sz w:val="22"/>
          <w:szCs w:val="22"/>
        </w:rPr>
        <w:t xml:space="preserve">Pixelarrays führt in der hier vorgesehenen Anordnung einen Effizienzverlust. Die sogenannte </w:t>
      </w:r>
      <w:proofErr w:type="spellStart"/>
      <w:r w:rsidR="00CE19CD" w:rsidRPr="00897620">
        <w:rPr>
          <w:sz w:val="22"/>
          <w:szCs w:val="22"/>
        </w:rPr>
        <w:t>Blazed-bedigung</w:t>
      </w:r>
      <w:proofErr w:type="spellEnd"/>
      <w:r w:rsidR="00CE19CD" w:rsidRPr="00897620">
        <w:rPr>
          <w:sz w:val="22"/>
          <w:szCs w:val="22"/>
        </w:rPr>
        <w:t>, also der Zustand, bei dem einfallender und ausfallender Winkel in Zusammenspiel zum angewinkelten Reflexionsgitter (</w:t>
      </w:r>
      <w:proofErr w:type="spellStart"/>
      <w:r w:rsidR="00CE19CD" w:rsidRPr="00897620">
        <w:rPr>
          <w:sz w:val="22"/>
          <w:szCs w:val="22"/>
        </w:rPr>
        <w:t>Micromirror</w:t>
      </w:r>
      <w:proofErr w:type="spellEnd"/>
      <w:r w:rsidR="00CE19CD" w:rsidRPr="00897620">
        <w:rPr>
          <w:sz w:val="22"/>
          <w:szCs w:val="22"/>
        </w:rPr>
        <w:t>-Kippwinkel) ein Optimum hinsichtlich einfallenden und nutzbaren reflektierten Licht liefert, kann nicht für beide Wellenlängen gleichzeitig und durch die zusätzliche Rotation der Pixel</w:t>
      </w:r>
      <w:r w:rsidR="0052763F" w:rsidRPr="00897620">
        <w:rPr>
          <w:sz w:val="22"/>
          <w:szCs w:val="22"/>
        </w:rPr>
        <w:t xml:space="preserve"> auch global für eine einzelne Wellenlänge nicht erreicht wird. Dieses technische Problem ist erst beim </w:t>
      </w:r>
      <w:proofErr w:type="spellStart"/>
      <w:r w:rsidR="002471F5" w:rsidRPr="00897620">
        <w:rPr>
          <w:sz w:val="22"/>
          <w:szCs w:val="22"/>
        </w:rPr>
        <w:t>D</w:t>
      </w:r>
      <w:r w:rsidR="0052763F" w:rsidRPr="00897620">
        <w:rPr>
          <w:sz w:val="22"/>
          <w:szCs w:val="22"/>
        </w:rPr>
        <w:t>urchfühen</w:t>
      </w:r>
      <w:proofErr w:type="spellEnd"/>
      <w:r w:rsidR="0052763F" w:rsidRPr="00897620">
        <w:rPr>
          <w:sz w:val="22"/>
          <w:szCs w:val="22"/>
        </w:rPr>
        <w:t xml:space="preserve"> der Experimente aufgetaucht und wurde von uns mit mathematischen Werkzeugen modelliert und wird innerhalb einer sich in der Verfassung befindlichen Publikation der mit der wissenschaftlichen Gemeinschaft kommuniziert. Diese Information ist besonders für zukünftige Projekte/Produkte von großer Relevanz, da die ursprüngliche </w:t>
      </w:r>
      <w:r w:rsidR="002471F5" w:rsidRPr="00897620">
        <w:rPr>
          <w:sz w:val="22"/>
          <w:szCs w:val="22"/>
        </w:rPr>
        <w:t>Form</w:t>
      </w:r>
      <w:r w:rsidR="0052763F" w:rsidRPr="00897620">
        <w:rPr>
          <w:sz w:val="22"/>
          <w:szCs w:val="22"/>
        </w:rPr>
        <w:t xml:space="preserve"> der Pixelansteuer</w:t>
      </w:r>
      <w:r w:rsidR="002471F5" w:rsidRPr="00897620">
        <w:rPr>
          <w:sz w:val="22"/>
          <w:szCs w:val="22"/>
        </w:rPr>
        <w:t>u</w:t>
      </w:r>
      <w:r w:rsidR="0052763F" w:rsidRPr="00897620">
        <w:rPr>
          <w:sz w:val="22"/>
          <w:szCs w:val="22"/>
        </w:rPr>
        <w:t xml:space="preserve">ng zukünftig seitens Texas </w:t>
      </w:r>
      <w:r w:rsidR="002471F5" w:rsidRPr="00897620">
        <w:rPr>
          <w:sz w:val="22"/>
          <w:szCs w:val="22"/>
        </w:rPr>
        <w:t xml:space="preserve">Instruments </w:t>
      </w:r>
      <w:r w:rsidR="0052763F" w:rsidRPr="00897620">
        <w:rPr>
          <w:sz w:val="22"/>
          <w:szCs w:val="22"/>
        </w:rPr>
        <w:t xml:space="preserve">nicht mehr produziert wird. </w:t>
      </w:r>
    </w:p>
    <w:p w14:paraId="5B7CBF49" w14:textId="77777777" w:rsidR="00EF3457" w:rsidRPr="00897620" w:rsidRDefault="00EF3457" w:rsidP="00D85946">
      <w:pPr>
        <w:rPr>
          <w:sz w:val="22"/>
          <w:szCs w:val="22"/>
        </w:rPr>
      </w:pPr>
    </w:p>
    <w:p w14:paraId="05FF067D" w14:textId="66C22F59" w:rsidR="00D85946" w:rsidRPr="00897620" w:rsidRDefault="00D85946" w:rsidP="00D85946">
      <w:pPr>
        <w:rPr>
          <w:i/>
          <w:iCs/>
          <w:sz w:val="22"/>
          <w:szCs w:val="22"/>
        </w:rPr>
      </w:pPr>
      <w:r w:rsidRPr="00897620">
        <w:rPr>
          <w:i/>
          <w:iCs/>
          <w:sz w:val="22"/>
          <w:szCs w:val="22"/>
        </w:rPr>
        <w:t>Auswahl der Fluorophore/Laserwellenlänge</w:t>
      </w:r>
    </w:p>
    <w:p w14:paraId="23A89445" w14:textId="06D04DFB" w:rsidR="00D85946" w:rsidRDefault="002471F5" w:rsidP="002471F5">
      <w:pPr>
        <w:rPr>
          <w:sz w:val="22"/>
          <w:szCs w:val="22"/>
        </w:rPr>
      </w:pPr>
      <w:r w:rsidRPr="00897620">
        <w:rPr>
          <w:sz w:val="22"/>
          <w:szCs w:val="22"/>
        </w:rPr>
        <w:t xml:space="preserve">Für die Validierung der korrekten Funktionsweise konnten wir innerhalb des Projekts auf mit Bakterien (GFP) infizierte Epithelzellen (Alexa Fluor ® 647) zurückgreifen. Zu diesem Zweck wurde die Anregung der Proben </w:t>
      </w:r>
      <w:r w:rsidR="00F326AA" w:rsidRPr="00897620">
        <w:rPr>
          <w:sz w:val="22"/>
          <w:szCs w:val="22"/>
        </w:rPr>
        <w:t>mittels fasergekoppelten Lasers</w:t>
      </w:r>
      <w:r w:rsidRPr="00897620">
        <w:rPr>
          <w:sz w:val="22"/>
          <w:szCs w:val="22"/>
        </w:rPr>
        <w:t xml:space="preserve"> (488nm, 635nm) erreicht. Zur Kostenoptimierung wurde mit verschiedenen Geräten experimentiert, wobei chinesische Fabrikate (MICOST</w:t>
      </w:r>
      <w:r w:rsidR="00F326AA">
        <w:rPr>
          <w:sz w:val="22"/>
          <w:szCs w:val="22"/>
        </w:rPr>
        <w:t>, Wuhan, China</w:t>
      </w:r>
      <w:r w:rsidRPr="00897620">
        <w:rPr>
          <w:sz w:val="22"/>
          <w:szCs w:val="22"/>
        </w:rPr>
        <w:t xml:space="preserve">) hinsichtlich der Phasenstabilität, des Modenprofils, der temporären Spektralen Stabilität </w:t>
      </w:r>
      <w:r w:rsidR="004A351B" w:rsidRPr="00897620">
        <w:rPr>
          <w:sz w:val="22"/>
          <w:szCs w:val="22"/>
        </w:rPr>
        <w:t>und Ausgangsleistung mit deutschen Geräten (</w:t>
      </w:r>
      <w:proofErr w:type="spellStart"/>
      <w:r w:rsidR="004A351B" w:rsidRPr="00897620">
        <w:rPr>
          <w:sz w:val="22"/>
          <w:szCs w:val="22"/>
        </w:rPr>
        <w:t>Omicron</w:t>
      </w:r>
      <w:proofErr w:type="spellEnd"/>
      <w:r w:rsidR="00F326AA">
        <w:rPr>
          <w:sz w:val="22"/>
          <w:szCs w:val="22"/>
        </w:rPr>
        <w:t>, Deutschland</w:t>
      </w:r>
      <w:r w:rsidR="004A351B" w:rsidRPr="00897620">
        <w:rPr>
          <w:sz w:val="22"/>
          <w:szCs w:val="22"/>
        </w:rPr>
        <w:t xml:space="preserve">) verglichen wurden. Weiterhin wurden </w:t>
      </w:r>
      <w:r w:rsidR="008B67B2" w:rsidRPr="00897620">
        <w:rPr>
          <w:sz w:val="22"/>
          <w:szCs w:val="22"/>
        </w:rPr>
        <w:t>Multi Mode</w:t>
      </w:r>
      <w:r w:rsidR="004A351B" w:rsidRPr="00897620">
        <w:rPr>
          <w:sz w:val="22"/>
          <w:szCs w:val="22"/>
        </w:rPr>
        <w:t xml:space="preserve"> und </w:t>
      </w:r>
      <w:r w:rsidR="008B67B2" w:rsidRPr="00897620">
        <w:rPr>
          <w:sz w:val="22"/>
          <w:szCs w:val="22"/>
        </w:rPr>
        <w:t>Single Mode</w:t>
      </w:r>
      <w:r w:rsidR="004A351B" w:rsidRPr="00897620">
        <w:rPr>
          <w:sz w:val="22"/>
          <w:szCs w:val="22"/>
        </w:rPr>
        <w:t xml:space="preserve"> Laser miteinander vergleichen. Die letztendliche Wahl </w:t>
      </w:r>
      <w:proofErr w:type="gramStart"/>
      <w:r w:rsidR="004A351B" w:rsidRPr="00897620">
        <w:rPr>
          <w:sz w:val="22"/>
          <w:szCs w:val="22"/>
        </w:rPr>
        <w:t>hinsichtlich Preis</w:t>
      </w:r>
      <w:proofErr w:type="gramEnd"/>
      <w:r w:rsidR="004A351B" w:rsidRPr="00897620">
        <w:rPr>
          <w:sz w:val="22"/>
          <w:szCs w:val="22"/>
        </w:rPr>
        <w:t xml:space="preserve"> und Modenqual</w:t>
      </w:r>
      <w:r w:rsidR="008B67B2" w:rsidRPr="00897620">
        <w:rPr>
          <w:sz w:val="22"/>
          <w:szCs w:val="22"/>
        </w:rPr>
        <w:t>i</w:t>
      </w:r>
      <w:r w:rsidR="004A351B" w:rsidRPr="00897620">
        <w:rPr>
          <w:sz w:val="22"/>
          <w:szCs w:val="22"/>
        </w:rPr>
        <w:t xml:space="preserve">tät fällt auf eine </w:t>
      </w:r>
      <w:r w:rsidR="008B67B2" w:rsidRPr="00897620">
        <w:rPr>
          <w:sz w:val="22"/>
          <w:szCs w:val="22"/>
        </w:rPr>
        <w:t>Kombination</w:t>
      </w:r>
      <w:r w:rsidR="004A351B" w:rsidRPr="00897620">
        <w:rPr>
          <w:sz w:val="22"/>
          <w:szCs w:val="22"/>
        </w:rPr>
        <w:t xml:space="preserve"> aus zwei MICOST fasergekoppelten </w:t>
      </w:r>
      <w:r w:rsidR="008B67B2" w:rsidRPr="00897620">
        <w:rPr>
          <w:sz w:val="22"/>
          <w:szCs w:val="22"/>
        </w:rPr>
        <w:t>Single Mode</w:t>
      </w:r>
      <w:r w:rsidR="004A351B" w:rsidRPr="00897620">
        <w:rPr>
          <w:sz w:val="22"/>
          <w:szCs w:val="22"/>
        </w:rPr>
        <w:t xml:space="preserve"> Lasern. Alternative Experimente mit </w:t>
      </w:r>
      <w:r w:rsidR="008B67B2" w:rsidRPr="00897620">
        <w:rPr>
          <w:sz w:val="22"/>
          <w:szCs w:val="22"/>
        </w:rPr>
        <w:t>Multi Mode</w:t>
      </w:r>
      <w:r w:rsidR="004A351B" w:rsidRPr="00897620">
        <w:rPr>
          <w:sz w:val="22"/>
          <w:szCs w:val="22"/>
        </w:rPr>
        <w:t xml:space="preserve"> Lasern die eine höhere Leistung benötigen wurden abgebrochen, da der Aufwand für das sogenannte </w:t>
      </w:r>
      <w:proofErr w:type="spellStart"/>
      <w:r w:rsidR="004A351B" w:rsidRPr="00897620">
        <w:rPr>
          <w:sz w:val="22"/>
          <w:szCs w:val="22"/>
        </w:rPr>
        <w:t>Despeckeling</w:t>
      </w:r>
      <w:proofErr w:type="spellEnd"/>
      <w:r w:rsidR="004A351B" w:rsidRPr="00897620">
        <w:rPr>
          <w:sz w:val="22"/>
          <w:szCs w:val="22"/>
        </w:rPr>
        <w:t xml:space="preserve"> zu groß war.</w:t>
      </w:r>
      <w:r w:rsidR="00F326AA">
        <w:rPr>
          <w:sz w:val="22"/>
          <w:szCs w:val="22"/>
        </w:rPr>
        <w:t xml:space="preserve"> Die chinesischen Geräte bieten einen Kostenvorteil von einem Faktor ~20x, wobei die </w:t>
      </w:r>
      <w:proofErr w:type="spellStart"/>
      <w:r w:rsidR="00F326AA">
        <w:rPr>
          <w:sz w:val="22"/>
          <w:szCs w:val="22"/>
        </w:rPr>
        <w:t>otische</w:t>
      </w:r>
      <w:proofErr w:type="spellEnd"/>
      <w:r w:rsidR="00F326AA">
        <w:rPr>
          <w:sz w:val="22"/>
          <w:szCs w:val="22"/>
        </w:rPr>
        <w:t xml:space="preserve"> Qualität innerhalb der </w:t>
      </w:r>
      <w:proofErr w:type="spellStart"/>
      <w:r w:rsidR="00F326AA">
        <w:rPr>
          <w:sz w:val="22"/>
          <w:szCs w:val="22"/>
        </w:rPr>
        <w:t>Projjektlaufzeit</w:t>
      </w:r>
      <w:proofErr w:type="spellEnd"/>
      <w:r w:rsidR="00F326AA">
        <w:rPr>
          <w:sz w:val="22"/>
          <w:szCs w:val="22"/>
        </w:rPr>
        <w:t xml:space="preserve"> nicht merklich beeinträchtig wurde. </w:t>
      </w:r>
    </w:p>
    <w:p w14:paraId="004C5ABF" w14:textId="0C420C95" w:rsidR="00961349" w:rsidRDefault="00961349" w:rsidP="002471F5">
      <w:pPr>
        <w:rPr>
          <w:sz w:val="22"/>
          <w:szCs w:val="22"/>
        </w:rPr>
      </w:pPr>
    </w:p>
    <w:p w14:paraId="6C8261D7" w14:textId="051BC808" w:rsidR="00AC5AF8" w:rsidRDefault="00961349" w:rsidP="00961349">
      <w:pPr>
        <w:rPr>
          <w:rFonts w:asciiTheme="minorHAnsi" w:eastAsiaTheme="minorHAnsi" w:hAnsiTheme="minorHAnsi" w:cstheme="minorBidi"/>
          <w:sz w:val="22"/>
          <w:szCs w:val="22"/>
          <w:lang w:eastAsia="en-US"/>
        </w:rPr>
      </w:pPr>
      <w:r>
        <w:rPr>
          <w:sz w:val="22"/>
          <w:szCs w:val="22"/>
        </w:rPr>
        <w:t xml:space="preserve">Die durch die nicht eingehaltenen </w:t>
      </w:r>
      <w:proofErr w:type="spellStart"/>
      <w:r>
        <w:rPr>
          <w:sz w:val="22"/>
          <w:szCs w:val="22"/>
        </w:rPr>
        <w:t>Blazedbedingung</w:t>
      </w:r>
      <w:proofErr w:type="spellEnd"/>
      <w:r>
        <w:rPr>
          <w:sz w:val="22"/>
          <w:szCs w:val="22"/>
        </w:rPr>
        <w:t xml:space="preserve"> beeinträchtige Effizienz zur Erzeugung der strukturierten Beleuchtung und durch die limitierte Laserleistung von ca. 50mW erhöhte Belichtungszeit, wirkt sich auch auf die maximale Abbildungsgeschwindigkeit aus. Kamerabildraten von Lebendzellexperimenten sind somit auf durch das maximal zu erzielende Signal-zu-Rauschverhältnis begrenzt. Hierbei haben sich </w:t>
      </w:r>
      <w:r w:rsidR="004B0CC5">
        <w:rPr>
          <w:sz w:val="22"/>
          <w:szCs w:val="22"/>
        </w:rPr>
        <w:t>synthetische</w:t>
      </w:r>
      <w:r>
        <w:rPr>
          <w:sz w:val="22"/>
          <w:szCs w:val="22"/>
        </w:rPr>
        <w:t xml:space="preserve"> Fluorophore (Alexa Fluor 647) positiv auf die Rekonstruktionsqualität und Abbildungsgeschwindigkeit ausgeübt. Die innerhalb des Projekts verwendete Kamera (</w:t>
      </w:r>
      <w:proofErr w:type="spellStart"/>
      <w:r>
        <w:rPr>
          <w:sz w:val="22"/>
          <w:szCs w:val="22"/>
        </w:rPr>
        <w:t>PCO.</w:t>
      </w:r>
      <w:del w:id="5" w:author="Wang,Haoran //Leibniz-IPHT" w:date="2022-05-24T13:58:00Z">
        <w:r w:rsidR="00D53095" w:rsidDel="00D53095">
          <w:rPr>
            <w:sz w:val="22"/>
            <w:szCs w:val="22"/>
          </w:rPr>
          <w:delText>E</w:delText>
        </w:r>
        <w:r w:rsidDel="00D53095">
          <w:rPr>
            <w:sz w:val="22"/>
            <w:szCs w:val="22"/>
          </w:rPr>
          <w:delText xml:space="preserve">dge </w:delText>
        </w:r>
        <w:r w:rsidR="00D53095" w:rsidDel="00D53095">
          <w:rPr>
            <w:sz w:val="22"/>
            <w:szCs w:val="22"/>
          </w:rPr>
          <w:delText>4.2</w:delText>
        </w:r>
      </w:del>
      <w:ins w:id="6" w:author="Wang,Haoran //Leibniz-IPHT" w:date="2022-05-24T13:59:00Z">
        <w:r w:rsidR="00D53095">
          <w:rPr>
            <w:sz w:val="22"/>
            <w:szCs w:val="22"/>
          </w:rPr>
          <w:t>Edge</w:t>
        </w:r>
        <w:proofErr w:type="spellEnd"/>
        <w:r w:rsidR="00D53095">
          <w:rPr>
            <w:sz w:val="22"/>
            <w:szCs w:val="22"/>
          </w:rPr>
          <w:t xml:space="preserve"> 4.2</w:t>
        </w:r>
      </w:ins>
      <w:r>
        <w:rPr>
          <w:sz w:val="22"/>
          <w:szCs w:val="22"/>
        </w:rPr>
        <w:t>) hat im Vergleich zu der ebenfalls zur Verfügung gestellten Kamera</w:t>
      </w:r>
      <w:r w:rsidR="004B0CC5">
        <w:rPr>
          <w:sz w:val="22"/>
          <w:szCs w:val="22"/>
        </w:rPr>
        <w:t xml:space="preserve"> (PCO</w:t>
      </w:r>
      <w:r>
        <w:rPr>
          <w:sz w:val="22"/>
          <w:szCs w:val="22"/>
        </w:rPr>
        <w:t xml:space="preserve"> </w:t>
      </w:r>
      <w:r w:rsidR="00D53095">
        <w:rPr>
          <w:sz w:val="22"/>
          <w:szCs w:val="22"/>
        </w:rPr>
        <w:t>Edge 26</w:t>
      </w:r>
      <w:r w:rsidR="004B0CC5">
        <w:rPr>
          <w:sz w:val="22"/>
          <w:szCs w:val="22"/>
        </w:rPr>
        <w:t>)</w:t>
      </w:r>
      <w:r>
        <w:rPr>
          <w:sz w:val="22"/>
          <w:szCs w:val="22"/>
        </w:rPr>
        <w:t xml:space="preserve"> mit kleinerer Pixelgroße</w:t>
      </w:r>
      <w:r w:rsidR="004B0CC5">
        <w:rPr>
          <w:sz w:val="22"/>
          <w:szCs w:val="22"/>
        </w:rPr>
        <w:t xml:space="preserve">, eine erhöhte Bildrate (XX </w:t>
      </w:r>
      <w:proofErr w:type="spellStart"/>
      <w:r w:rsidR="004B0CC5">
        <w:rPr>
          <w:sz w:val="22"/>
          <w:szCs w:val="22"/>
        </w:rPr>
        <w:t>fps</w:t>
      </w:r>
      <w:proofErr w:type="spellEnd"/>
      <w:r w:rsidR="004B0CC5">
        <w:rPr>
          <w:sz w:val="22"/>
          <w:szCs w:val="22"/>
        </w:rPr>
        <w:t xml:space="preserve">). Die maximale Datenrate war in unseren Experimenten kein limitierender Faktor, womit die initial angedachte Steigerung der Abbildungsrate mithilfe der Rauschkompression keinen Vorteil bieten konnte. Durch Laser mit höherer Intensität ließe sich das jedoch umgehen. </w:t>
      </w:r>
    </w:p>
    <w:p w14:paraId="61F49A7F" w14:textId="77777777" w:rsidR="00961349" w:rsidRPr="00897620" w:rsidRDefault="00961349" w:rsidP="00961349">
      <w:pPr>
        <w:rPr>
          <w:sz w:val="22"/>
          <w:szCs w:val="22"/>
        </w:rPr>
      </w:pPr>
    </w:p>
    <w:p w14:paraId="23D334B9" w14:textId="5AE23E2A" w:rsidR="00AC5AF8" w:rsidRPr="00F326AA" w:rsidRDefault="00F326AA" w:rsidP="00D85946">
      <w:pPr>
        <w:rPr>
          <w:i/>
          <w:iCs/>
          <w:sz w:val="22"/>
          <w:szCs w:val="22"/>
        </w:rPr>
      </w:pPr>
      <w:r w:rsidRPr="00F326AA">
        <w:rPr>
          <w:i/>
          <w:iCs/>
          <w:sz w:val="22"/>
          <w:szCs w:val="22"/>
        </w:rPr>
        <w:t>Probleme in der Lieferkette</w:t>
      </w:r>
    </w:p>
    <w:p w14:paraId="7A0718F6" w14:textId="008C7CA3" w:rsidR="00EF3457" w:rsidRDefault="00EF3457" w:rsidP="00EF3457">
      <w:pPr>
        <w:rPr>
          <w:sz w:val="22"/>
          <w:szCs w:val="22"/>
        </w:rPr>
      </w:pPr>
      <w:r w:rsidRPr="00EF3457">
        <w:rPr>
          <w:sz w:val="22"/>
          <w:szCs w:val="22"/>
        </w:rPr>
        <w:t>Bedingt durch die mit der Coronapandemie verbundenen Lieferschwierigkeiten einiger elementarer Elektronikbauteile</w:t>
      </w:r>
      <w:r w:rsidR="00F326AA">
        <w:rPr>
          <w:sz w:val="22"/>
          <w:szCs w:val="22"/>
        </w:rPr>
        <w:t xml:space="preserve"> (z.B. Adapterplatine für DMD)</w:t>
      </w:r>
      <w:r w:rsidRPr="00EF3457">
        <w:rPr>
          <w:sz w:val="22"/>
          <w:szCs w:val="22"/>
        </w:rPr>
        <w:t xml:space="preserve">, sowie Verzögerungen hinsichtlich der Lieferung der neuen Kamera seitens PCO konnten nicht alle Arbeitspakete </w:t>
      </w:r>
      <w:r w:rsidR="00F326AA">
        <w:rPr>
          <w:sz w:val="22"/>
          <w:szCs w:val="22"/>
        </w:rPr>
        <w:t>im vollen Umfang</w:t>
      </w:r>
      <w:r w:rsidRPr="00EF3457">
        <w:rPr>
          <w:sz w:val="22"/>
          <w:szCs w:val="22"/>
        </w:rPr>
        <w:t xml:space="preserve"> bis zum Projektende bearbeitet werden</w:t>
      </w:r>
      <w:r w:rsidR="00F326AA">
        <w:rPr>
          <w:sz w:val="22"/>
          <w:szCs w:val="22"/>
        </w:rPr>
        <w:t xml:space="preserve">. Es ist jedoch zu erwähnen, dass die sich neu aufgetanen Probleme entwickelten Lösungsansätze maßgeblich zur Gestaltung zukünftiger Projekte Verwendung finden werden. Vor allem sei hier die Modellierung des neuen DMD Typs mit Rotations-kippspiegeln zu erwähnen. </w:t>
      </w:r>
    </w:p>
    <w:p w14:paraId="011BFA70" w14:textId="48F49DC2" w:rsidR="00EF3457" w:rsidRDefault="00EF3457">
      <w:pPr>
        <w:rPr>
          <w:sz w:val="22"/>
          <w:szCs w:val="22"/>
        </w:rPr>
      </w:pPr>
      <w:r>
        <w:rPr>
          <w:sz w:val="22"/>
          <w:szCs w:val="22"/>
        </w:rPr>
        <w:br w:type="page"/>
      </w:r>
    </w:p>
    <w:p w14:paraId="6B54F77C" w14:textId="77777777" w:rsidR="00EF3457" w:rsidRPr="00EF3457" w:rsidRDefault="00EF3457" w:rsidP="00EF3457">
      <w:pPr>
        <w:rPr>
          <w:sz w:val="22"/>
          <w:szCs w:val="22"/>
        </w:rPr>
      </w:pPr>
    </w:p>
    <w:p w14:paraId="21664CB4" w14:textId="77777777" w:rsidR="00EF3457" w:rsidRPr="00897620" w:rsidRDefault="00EF3457" w:rsidP="00D85946">
      <w:pPr>
        <w:rPr>
          <w:sz w:val="22"/>
          <w:szCs w:val="22"/>
        </w:rPr>
      </w:pPr>
    </w:p>
    <w:p w14:paraId="15F8DD75" w14:textId="07549E63" w:rsidR="00EA4793" w:rsidRPr="00897620" w:rsidRDefault="00D85946" w:rsidP="00D85946">
      <w:pPr>
        <w:rPr>
          <w:b/>
          <w:bCs/>
          <w:sz w:val="22"/>
          <w:szCs w:val="22"/>
        </w:rPr>
      </w:pPr>
      <w:r w:rsidRPr="00897620">
        <w:rPr>
          <w:b/>
          <w:bCs/>
          <w:sz w:val="22"/>
          <w:szCs w:val="22"/>
        </w:rPr>
        <w:t>AP1.2. Verifikation</w:t>
      </w:r>
    </w:p>
    <w:p w14:paraId="43C6C0AE" w14:textId="471F52E1" w:rsidR="00D85946" w:rsidRPr="00897620" w:rsidRDefault="00D85946" w:rsidP="00D85946">
      <w:pPr>
        <w:rPr>
          <w:i/>
          <w:iCs/>
          <w:sz w:val="22"/>
          <w:szCs w:val="22"/>
        </w:rPr>
      </w:pPr>
      <w:r w:rsidRPr="00897620">
        <w:rPr>
          <w:i/>
          <w:iCs/>
          <w:sz w:val="22"/>
          <w:szCs w:val="22"/>
        </w:rPr>
        <w:t>Experimentelle Verifikation der simulierten Ergebnisse</w:t>
      </w:r>
    </w:p>
    <w:p w14:paraId="2508AD16" w14:textId="5A1FB65D" w:rsidR="00EA4793" w:rsidRPr="00897620" w:rsidRDefault="00EA4793" w:rsidP="00D85946">
      <w:pPr>
        <w:rPr>
          <w:sz w:val="22"/>
          <w:szCs w:val="22"/>
        </w:rPr>
      </w:pPr>
    </w:p>
    <w:p w14:paraId="36FF7A9E" w14:textId="42488E02" w:rsidR="00CC5280" w:rsidRPr="00897620" w:rsidRDefault="00CC5280" w:rsidP="00CC5280">
      <w:pPr>
        <w:rPr>
          <w:sz w:val="22"/>
          <w:szCs w:val="22"/>
        </w:rPr>
      </w:pPr>
    </w:p>
    <w:p w14:paraId="6937120E" w14:textId="32CC67C8" w:rsidR="00CC5280" w:rsidRPr="00897620" w:rsidRDefault="00CC5280" w:rsidP="003129D7">
      <w:pPr>
        <w:jc w:val="center"/>
        <w:rPr>
          <w:sz w:val="22"/>
          <w:szCs w:val="22"/>
        </w:rPr>
      </w:pPr>
      <w:r w:rsidRPr="00897620">
        <w:rPr>
          <w:sz w:val="22"/>
          <w:szCs w:val="22"/>
        </w:rPr>
        <w:fldChar w:fldCharType="begin"/>
      </w:r>
      <w:r w:rsidRPr="00897620">
        <w:rPr>
          <w:sz w:val="22"/>
          <w:szCs w:val="22"/>
        </w:rPr>
        <w:instrText xml:space="preserve"> INCLUDEPICTURE "https://media.springernature.com/w300/springer-static/image/art%3A10.1038%2Fs41592-021-01313-1/MediaObjects/41592_2021_1313_Figc_HTML.jpg" \* MERGEFORMATINET </w:instrText>
      </w:r>
      <w:r w:rsidRPr="00897620">
        <w:rPr>
          <w:sz w:val="22"/>
          <w:szCs w:val="22"/>
        </w:rPr>
        <w:fldChar w:fldCharType="separate"/>
      </w:r>
      <w:r w:rsidRPr="00897620">
        <w:rPr>
          <w:noProof/>
          <w:sz w:val="22"/>
          <w:szCs w:val="22"/>
        </w:rPr>
        <w:drawing>
          <wp:inline distT="0" distB="0" distL="0" distR="0" wp14:anchorId="2D8BDA01" wp14:editId="16B84A62">
            <wp:extent cx="2558256" cy="2986480"/>
            <wp:effectExtent l="0" t="0" r="0" b="0"/>
            <wp:docPr id="6" name="Grafik 6" descr="Ein Bild, das LEGO,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LEGO, Spielzeug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3015" cy="2992035"/>
                    </a:xfrm>
                    <a:prstGeom prst="rect">
                      <a:avLst/>
                    </a:prstGeom>
                    <a:noFill/>
                    <a:ln>
                      <a:noFill/>
                    </a:ln>
                  </pic:spPr>
                </pic:pic>
              </a:graphicData>
            </a:graphic>
          </wp:inline>
        </w:drawing>
      </w:r>
      <w:r w:rsidRPr="00897620">
        <w:rPr>
          <w:sz w:val="22"/>
          <w:szCs w:val="22"/>
        </w:rPr>
        <w:fldChar w:fldCharType="end"/>
      </w:r>
    </w:p>
    <w:p w14:paraId="7B4E2F23" w14:textId="0F2FFCAD" w:rsidR="00CC5280" w:rsidRPr="00746283" w:rsidRDefault="00746283">
      <w:pPr>
        <w:ind w:left="567" w:right="567"/>
        <w:rPr>
          <w:rFonts w:eastAsiaTheme="minorEastAsia"/>
          <w:sz w:val="22"/>
          <w:szCs w:val="22"/>
          <w:lang w:eastAsia="zh-CN"/>
          <w:rPrChange w:id="7" w:author="Wang,Haoran //Leibniz-IPHT" w:date="2022-05-24T16:15:00Z">
            <w:rPr>
              <w:sz w:val="22"/>
              <w:szCs w:val="22"/>
            </w:rPr>
          </w:rPrChange>
        </w:rPr>
        <w:pPrChange w:id="8" w:author="Wang,Haoran //Leibniz-IPHT" w:date="2022-05-24T16:18:00Z">
          <w:pPr/>
        </w:pPrChange>
      </w:pPr>
      <w:ins w:id="9" w:author="Wang,Haoran //Leibniz-IPHT" w:date="2022-05-24T16:11:00Z">
        <w:r>
          <w:rPr>
            <w:sz w:val="22"/>
            <w:szCs w:val="22"/>
          </w:rPr>
          <w:t>Ab</w:t>
        </w:r>
      </w:ins>
      <w:ins w:id="10" w:author="Wang,Haoran //Leibniz-IPHT" w:date="2022-05-24T16:12:00Z">
        <w:r>
          <w:rPr>
            <w:sz w:val="22"/>
            <w:szCs w:val="22"/>
          </w:rPr>
          <w:t xml:space="preserve">bildung 2. 3D Darstellung des openUC2 SIM </w:t>
        </w:r>
        <w:proofErr w:type="spellStart"/>
        <w:r>
          <w:rPr>
            <w:sz w:val="22"/>
            <w:szCs w:val="22"/>
          </w:rPr>
          <w:t>Aufbausl</w:t>
        </w:r>
        <w:proofErr w:type="spellEnd"/>
        <w:r>
          <w:rPr>
            <w:sz w:val="22"/>
            <w:szCs w:val="22"/>
          </w:rPr>
          <w:t>. D</w:t>
        </w:r>
      </w:ins>
      <w:ins w:id="11" w:author="Wang,Haoran //Leibniz-IPHT" w:date="2022-05-24T16:13:00Z">
        <w:r>
          <w:rPr>
            <w:sz w:val="22"/>
            <w:szCs w:val="22"/>
          </w:rPr>
          <w:t>as Mikroskop besteht aus 3 Funktionsschichte</w:t>
        </w:r>
      </w:ins>
      <w:ins w:id="12" w:author="Wang,Haoran //Leibniz-IPHT" w:date="2022-05-24T16:14:00Z">
        <w:r>
          <w:rPr>
            <w:sz w:val="22"/>
            <w:szCs w:val="22"/>
          </w:rPr>
          <w:t>n, nämlich von oben nach unten</w:t>
        </w:r>
      </w:ins>
      <w:ins w:id="13" w:author="Wang,Haoran //Leibniz-IPHT" w:date="2022-05-24T16:15:00Z">
        <w:r>
          <w:rPr>
            <w:sz w:val="22"/>
            <w:szCs w:val="22"/>
          </w:rPr>
          <w:t xml:space="preserve"> </w:t>
        </w:r>
      </w:ins>
      <w:ins w:id="14" w:author="Wang,Haoran //Leibniz-IPHT" w:date="2022-05-24T16:14:00Z">
        <w:r>
          <w:rPr>
            <w:sz w:val="22"/>
            <w:szCs w:val="22"/>
          </w:rPr>
          <w:t>Probenschicht, Beleuchtungsschicht und Abbildungsschicht</w:t>
        </w:r>
      </w:ins>
      <w:ins w:id="15" w:author="Wang,Haoran //Leibniz-IPHT" w:date="2022-05-24T16:15:00Z">
        <w:r>
          <w:rPr>
            <w:sz w:val="22"/>
            <w:szCs w:val="22"/>
          </w:rPr>
          <w:t>. Die SIM Beleuchtung</w:t>
        </w:r>
      </w:ins>
      <w:ins w:id="16" w:author="Wang,Haoran //Leibniz-IPHT" w:date="2022-05-24T16:17:00Z">
        <w:r w:rsidR="00AA140C">
          <w:rPr>
            <w:sz w:val="22"/>
            <w:szCs w:val="22"/>
          </w:rPr>
          <w:t>smuster</w:t>
        </w:r>
      </w:ins>
      <w:ins w:id="17" w:author="Wang,Haoran //Leibniz-IPHT" w:date="2022-05-24T16:15:00Z">
        <w:r>
          <w:rPr>
            <w:sz w:val="22"/>
            <w:szCs w:val="22"/>
          </w:rPr>
          <w:t xml:space="preserve"> </w:t>
        </w:r>
      </w:ins>
      <w:ins w:id="18" w:author="Wang,Haoran //Leibniz-IPHT" w:date="2022-05-24T16:16:00Z">
        <w:r>
          <w:rPr>
            <w:rFonts w:eastAsiaTheme="minorEastAsia"/>
            <w:sz w:val="22"/>
            <w:szCs w:val="22"/>
            <w:lang w:eastAsia="zh-CN"/>
          </w:rPr>
          <w:t>wurde</w:t>
        </w:r>
      </w:ins>
      <w:ins w:id="19" w:author="Wang,Haoran //Leibniz-IPHT" w:date="2022-05-24T16:17:00Z">
        <w:r w:rsidR="00AA140C">
          <w:rPr>
            <w:rFonts w:eastAsiaTheme="minorEastAsia"/>
            <w:sz w:val="22"/>
            <w:szCs w:val="22"/>
            <w:lang w:eastAsia="zh-CN"/>
          </w:rPr>
          <w:t>n</w:t>
        </w:r>
      </w:ins>
      <w:ins w:id="20" w:author="Wang,Haoran //Leibniz-IPHT" w:date="2022-05-24T16:16:00Z">
        <w:r>
          <w:rPr>
            <w:rFonts w:eastAsiaTheme="minorEastAsia"/>
            <w:sz w:val="22"/>
            <w:szCs w:val="22"/>
            <w:lang w:eastAsia="zh-CN"/>
          </w:rPr>
          <w:t xml:space="preserve"> von einem kleinen kostengünstigen DMD </w:t>
        </w:r>
      </w:ins>
      <w:ins w:id="21" w:author="Wang,Haoran //Leibniz-IPHT" w:date="2022-05-24T16:17:00Z">
        <w:r w:rsidR="00AA140C">
          <w:rPr>
            <w:rFonts w:eastAsiaTheme="minorEastAsia"/>
            <w:sz w:val="22"/>
            <w:szCs w:val="22"/>
            <w:lang w:eastAsia="zh-CN"/>
          </w:rPr>
          <w:t>erzeugt.</w:t>
        </w:r>
      </w:ins>
    </w:p>
    <w:p w14:paraId="70DF1A35" w14:textId="250EFD68" w:rsidR="00CC5280" w:rsidRPr="00897620" w:rsidRDefault="00CC5280" w:rsidP="00D85946">
      <w:pPr>
        <w:rPr>
          <w:sz w:val="22"/>
          <w:szCs w:val="22"/>
        </w:rPr>
      </w:pPr>
      <w:r w:rsidRPr="00897620">
        <w:rPr>
          <w:sz w:val="22"/>
          <w:szCs w:val="22"/>
        </w:rPr>
        <w:t xml:space="preserve">Zur initialen Prototypisierung des späteren SIMMO Moduls am Nikon </w:t>
      </w:r>
      <w:r w:rsidR="00BD126B" w:rsidRPr="00897620">
        <w:rPr>
          <w:sz w:val="22"/>
          <w:szCs w:val="22"/>
        </w:rPr>
        <w:t>Mikroskop</w:t>
      </w:r>
      <w:r w:rsidRPr="00897620">
        <w:rPr>
          <w:sz w:val="22"/>
          <w:szCs w:val="22"/>
        </w:rPr>
        <w:t xml:space="preserve">, wurde zunächst ein </w:t>
      </w:r>
      <w:r w:rsidR="00BD126B" w:rsidRPr="00897620">
        <w:rPr>
          <w:sz w:val="22"/>
          <w:szCs w:val="22"/>
        </w:rPr>
        <w:t xml:space="preserve">spezielles </w:t>
      </w:r>
      <w:proofErr w:type="spellStart"/>
      <w:r w:rsidR="00BD126B" w:rsidRPr="00897620">
        <w:rPr>
          <w:sz w:val="22"/>
          <w:szCs w:val="22"/>
        </w:rPr>
        <w:t>openSIM</w:t>
      </w:r>
      <w:proofErr w:type="spellEnd"/>
      <w:r w:rsidR="00BD126B" w:rsidRPr="00897620">
        <w:rPr>
          <w:sz w:val="22"/>
          <w:szCs w:val="22"/>
        </w:rPr>
        <w:t xml:space="preserve"> Modul für das Leibniz-IPHT intern geschaffene openUC2 System (</w:t>
      </w:r>
      <w:hyperlink r:id="rId11" w:history="1">
        <w:r w:rsidR="00BD126B" w:rsidRPr="00897620">
          <w:rPr>
            <w:rStyle w:val="Hyperlink"/>
            <w:sz w:val="22"/>
            <w:szCs w:val="22"/>
          </w:rPr>
          <w:t>https://github.com/openUC2/UC2-GIT</w:t>
        </w:r>
      </w:hyperlink>
      <w:r w:rsidR="00BD126B" w:rsidRPr="00897620">
        <w:rPr>
          <w:sz w:val="22"/>
          <w:szCs w:val="22"/>
        </w:rPr>
        <w:t xml:space="preserve">) entwickelt (siehe Abbildung). Mittels Rapid </w:t>
      </w:r>
      <w:proofErr w:type="spellStart"/>
      <w:r w:rsidR="00BD126B" w:rsidRPr="00897620">
        <w:rPr>
          <w:sz w:val="22"/>
          <w:szCs w:val="22"/>
        </w:rPr>
        <w:t>Prototyping</w:t>
      </w:r>
      <w:proofErr w:type="spellEnd"/>
      <w:r w:rsidR="00BD126B" w:rsidRPr="00897620">
        <w:rPr>
          <w:sz w:val="22"/>
          <w:szCs w:val="22"/>
        </w:rPr>
        <w:t xml:space="preserve"> Methoden wie dem 3D Druck in Verbindung mit breit verfügbaren Komponenten, wie dem Raspberry Pi und einem kleineren DMD Spiegelarray, wurde ein erstes kompaktes Funktionsmuster gebaut, an dem die </w:t>
      </w:r>
      <w:r w:rsidR="00F326AA" w:rsidRPr="00897620">
        <w:rPr>
          <w:sz w:val="22"/>
          <w:szCs w:val="22"/>
        </w:rPr>
        <w:t>Algorithmen</w:t>
      </w:r>
      <w:r w:rsidR="00BD126B" w:rsidRPr="00897620">
        <w:rPr>
          <w:sz w:val="22"/>
          <w:szCs w:val="22"/>
        </w:rPr>
        <w:t xml:space="preserve"> entwickelt wurden. Die Ergebnisse dieser Arbeit werden quelloffen zur Verfügung gestellt (</w:t>
      </w:r>
      <w:hyperlink r:id="rId12" w:history="1">
        <w:r w:rsidR="00BD126B" w:rsidRPr="00897620">
          <w:rPr>
            <w:rStyle w:val="Hyperlink"/>
            <w:sz w:val="22"/>
            <w:szCs w:val="22"/>
          </w:rPr>
          <w:t>https://github.com/openUC2/UC2_openSIM</w:t>
        </w:r>
      </w:hyperlink>
      <w:r w:rsidR="00BD126B" w:rsidRPr="00897620">
        <w:rPr>
          <w:sz w:val="22"/>
          <w:szCs w:val="22"/>
        </w:rPr>
        <w:t>) und wird von einer Publikation in der Royal Society Transactions A begleitet und näher beschrieben [1</w:t>
      </w:r>
      <w:r w:rsidR="003129D7" w:rsidRPr="00897620">
        <w:rPr>
          <w:sz w:val="22"/>
          <w:szCs w:val="22"/>
        </w:rPr>
        <w:t>,2</w:t>
      </w:r>
      <w:r w:rsidR="00BD126B" w:rsidRPr="00897620">
        <w:rPr>
          <w:sz w:val="22"/>
          <w:szCs w:val="22"/>
        </w:rPr>
        <w:t xml:space="preserve">]. Darüber hinaus wurden die Ergebnisse innerhalb eines Workshops auf dem von der Royal Society organisierten </w:t>
      </w:r>
      <w:proofErr w:type="spellStart"/>
      <w:r w:rsidR="00BD126B" w:rsidRPr="00897620">
        <w:rPr>
          <w:sz w:val="22"/>
          <w:szCs w:val="22"/>
        </w:rPr>
        <w:t>SIMPosium</w:t>
      </w:r>
      <w:proofErr w:type="spellEnd"/>
      <w:r w:rsidR="00BD126B" w:rsidRPr="00897620">
        <w:rPr>
          <w:sz w:val="22"/>
          <w:szCs w:val="22"/>
        </w:rPr>
        <w:t xml:space="preserve"> in London 02/2022 vorgestellt. </w:t>
      </w:r>
    </w:p>
    <w:p w14:paraId="68C4D279" w14:textId="6C6F673A" w:rsidR="00EA4793" w:rsidRPr="00897620" w:rsidRDefault="003129D7" w:rsidP="00D85946">
      <w:pPr>
        <w:rPr>
          <w:sz w:val="22"/>
          <w:szCs w:val="22"/>
        </w:rPr>
      </w:pPr>
      <w:r w:rsidRPr="00897620">
        <w:rPr>
          <w:sz w:val="22"/>
          <w:szCs w:val="22"/>
        </w:rPr>
        <w:t xml:space="preserve">Die Ergebnisse aus der Rapid </w:t>
      </w:r>
      <w:proofErr w:type="spellStart"/>
      <w:r w:rsidRPr="00897620">
        <w:rPr>
          <w:sz w:val="22"/>
          <w:szCs w:val="22"/>
        </w:rPr>
        <w:t>Prototyping</w:t>
      </w:r>
      <w:proofErr w:type="spellEnd"/>
      <w:r w:rsidRPr="00897620">
        <w:rPr>
          <w:sz w:val="22"/>
          <w:szCs w:val="22"/>
        </w:rPr>
        <w:t xml:space="preserve"> Studie sind in der unteren Abbildung zu sehen.</w:t>
      </w:r>
    </w:p>
    <w:p w14:paraId="08D80726" w14:textId="77777777" w:rsidR="003129D7" w:rsidRPr="00897620" w:rsidRDefault="003129D7" w:rsidP="00D85946">
      <w:pPr>
        <w:rPr>
          <w:sz w:val="22"/>
          <w:szCs w:val="22"/>
        </w:rPr>
      </w:pPr>
    </w:p>
    <w:p w14:paraId="30C872E0" w14:textId="0E9184FB" w:rsidR="003129D7" w:rsidRDefault="003129D7" w:rsidP="003129D7">
      <w:pPr>
        <w:jc w:val="center"/>
        <w:rPr>
          <w:sz w:val="22"/>
          <w:szCs w:val="22"/>
        </w:rPr>
      </w:pPr>
      <w:r w:rsidRPr="00897620">
        <w:rPr>
          <w:sz w:val="22"/>
          <w:szCs w:val="22"/>
        </w:rPr>
        <w:fldChar w:fldCharType="begin"/>
      </w:r>
      <w:r w:rsidRPr="00897620">
        <w:rPr>
          <w:sz w:val="22"/>
          <w:szCs w:val="22"/>
        </w:rPr>
        <w:instrText xml:space="preserve"> INCLUDEPICTURE "https://github.com/openUC2/UC2_openSIM/raw/main/IMAGES/SIMresult.png" \* MERGEFORMATINET </w:instrText>
      </w:r>
      <w:r w:rsidRPr="00897620">
        <w:rPr>
          <w:sz w:val="22"/>
          <w:szCs w:val="22"/>
        </w:rPr>
        <w:fldChar w:fldCharType="separate"/>
      </w:r>
      <w:r w:rsidRPr="00897620">
        <w:rPr>
          <w:noProof/>
          <w:sz w:val="22"/>
          <w:szCs w:val="22"/>
        </w:rPr>
        <w:drawing>
          <wp:inline distT="0" distB="0" distL="0" distR="0" wp14:anchorId="36EC4A51" wp14:editId="0F061B9D">
            <wp:extent cx="3800213" cy="1856513"/>
            <wp:effectExtent l="0" t="0" r="0" b="0"/>
            <wp:docPr id="5" name="Grafik 5" descr="Ein Bild, das Text, Monitor, Stern, Wu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Monitor, Stern, Wurm enthält.&#10;&#10;Automatisch generierte Beschreibu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08648" cy="1860634"/>
                    </a:xfrm>
                    <a:prstGeom prst="rect">
                      <a:avLst/>
                    </a:prstGeom>
                    <a:noFill/>
                    <a:ln>
                      <a:noFill/>
                    </a:ln>
                  </pic:spPr>
                </pic:pic>
              </a:graphicData>
            </a:graphic>
          </wp:inline>
        </w:drawing>
      </w:r>
      <w:r w:rsidRPr="00897620">
        <w:rPr>
          <w:sz w:val="22"/>
          <w:szCs w:val="22"/>
        </w:rPr>
        <w:fldChar w:fldCharType="end"/>
      </w:r>
    </w:p>
    <w:p w14:paraId="7FA7476E" w14:textId="79C3149F" w:rsidR="004B0CC5" w:rsidRDefault="00AA140C">
      <w:pPr>
        <w:ind w:left="567" w:right="567"/>
        <w:rPr>
          <w:sz w:val="22"/>
          <w:szCs w:val="22"/>
        </w:rPr>
        <w:pPrChange w:id="22" w:author="Wang,Haoran //Leibniz-IPHT" w:date="2022-05-24T16:25:00Z">
          <w:pPr>
            <w:jc w:val="center"/>
          </w:pPr>
        </w:pPrChange>
      </w:pPr>
      <w:ins w:id="23" w:author="Wang,Haoran //Leibniz-IPHT" w:date="2022-05-24T16:18:00Z">
        <w:r>
          <w:rPr>
            <w:sz w:val="22"/>
            <w:szCs w:val="22"/>
          </w:rPr>
          <w:t xml:space="preserve">Abbildung 3. </w:t>
        </w:r>
      </w:ins>
      <w:ins w:id="24" w:author="Wang,Haoran //Leibniz-IPHT" w:date="2022-05-24T16:19:00Z">
        <w:r>
          <w:rPr>
            <w:sz w:val="22"/>
            <w:szCs w:val="22"/>
          </w:rPr>
          <w:t xml:space="preserve">Das Resultat mit dem openUC2 System. Die </w:t>
        </w:r>
        <w:proofErr w:type="spellStart"/>
        <w:r>
          <w:rPr>
            <w:sz w:val="22"/>
            <w:szCs w:val="22"/>
          </w:rPr>
          <w:t>Mikrotubulin</w:t>
        </w:r>
        <w:proofErr w:type="spellEnd"/>
        <w:r>
          <w:rPr>
            <w:sz w:val="22"/>
            <w:szCs w:val="22"/>
          </w:rPr>
          <w:t xml:space="preserve"> der </w:t>
        </w:r>
        <w:proofErr w:type="spellStart"/>
        <w:r>
          <w:rPr>
            <w:sz w:val="22"/>
            <w:szCs w:val="22"/>
          </w:rPr>
          <w:t>HeLa</w:t>
        </w:r>
        <w:proofErr w:type="spellEnd"/>
        <w:r>
          <w:rPr>
            <w:sz w:val="22"/>
            <w:szCs w:val="22"/>
          </w:rPr>
          <w:t xml:space="preserve"> Zelle</w:t>
        </w:r>
      </w:ins>
      <w:ins w:id="25" w:author="Wang,Haoran //Leibniz-IPHT" w:date="2022-05-24T16:20:00Z">
        <w:r>
          <w:rPr>
            <w:sz w:val="22"/>
            <w:szCs w:val="22"/>
          </w:rPr>
          <w:t xml:space="preserve"> sind mit Farbstoff AF647 gefärbt und die Fluoreszenz </w:t>
        </w:r>
      </w:ins>
      <w:ins w:id="26" w:author="Wang,Haoran //Leibniz-IPHT" w:date="2022-05-24T16:21:00Z">
        <w:r>
          <w:rPr>
            <w:sz w:val="22"/>
            <w:szCs w:val="22"/>
          </w:rPr>
          <w:t xml:space="preserve">hat mit 635nm Diodenlaser </w:t>
        </w:r>
        <w:proofErr w:type="spellStart"/>
        <w:r>
          <w:rPr>
            <w:sz w:val="22"/>
            <w:szCs w:val="22"/>
          </w:rPr>
          <w:t>angereget</w:t>
        </w:r>
        <w:proofErr w:type="spellEnd"/>
        <w:r>
          <w:rPr>
            <w:sz w:val="22"/>
            <w:szCs w:val="22"/>
          </w:rPr>
          <w:t>. Die A</w:t>
        </w:r>
      </w:ins>
      <w:ins w:id="27" w:author="Wang,Haoran //Leibniz-IPHT" w:date="2022-05-24T16:22:00Z">
        <w:r>
          <w:rPr>
            <w:sz w:val="22"/>
            <w:szCs w:val="22"/>
          </w:rPr>
          <w:t>uflösung nach</w:t>
        </w:r>
      </w:ins>
      <w:ins w:id="28" w:author="Wang,Haoran //Leibniz-IPHT" w:date="2022-05-24T16:21:00Z">
        <w:r>
          <w:rPr>
            <w:sz w:val="22"/>
            <w:szCs w:val="22"/>
          </w:rPr>
          <w:t xml:space="preserve"> SIM Rekonstruktion </w:t>
        </w:r>
      </w:ins>
      <w:ins w:id="29" w:author="Wang,Haoran //Leibniz-IPHT" w:date="2022-05-24T16:22:00Z">
        <w:r>
          <w:rPr>
            <w:sz w:val="22"/>
            <w:szCs w:val="22"/>
          </w:rPr>
          <w:t xml:space="preserve">liegt bei </w:t>
        </w:r>
      </w:ins>
      <w:ins w:id="30" w:author="Wang,Haoran //Leibniz-IPHT" w:date="2022-05-24T16:23:00Z">
        <w:r>
          <w:rPr>
            <w:sz w:val="22"/>
            <w:szCs w:val="22"/>
          </w:rPr>
          <w:t xml:space="preserve">180nm und </w:t>
        </w:r>
      </w:ins>
      <w:ins w:id="31" w:author="Wang,Haoran //Leibniz-IPHT" w:date="2022-05-24T16:24:00Z">
        <w:r>
          <w:rPr>
            <w:sz w:val="22"/>
            <w:szCs w:val="22"/>
          </w:rPr>
          <w:t>ein Verbesserungsvermögen vo</w:t>
        </w:r>
      </w:ins>
      <w:ins w:id="32" w:author="Wang,Haoran //Leibniz-IPHT" w:date="2022-05-24T16:25:00Z">
        <w:r>
          <w:rPr>
            <w:sz w:val="22"/>
            <w:szCs w:val="22"/>
          </w:rPr>
          <w:t>m Faktor</w:t>
        </w:r>
      </w:ins>
      <w:ins w:id="33" w:author="Wang,Haoran //Leibniz-IPHT" w:date="2022-05-24T16:24:00Z">
        <w:r>
          <w:rPr>
            <w:sz w:val="22"/>
            <w:szCs w:val="22"/>
          </w:rPr>
          <w:t xml:space="preserve"> </w:t>
        </w:r>
      </w:ins>
      <w:ins w:id="34" w:author="Wang,Haoran //Leibniz-IPHT" w:date="2022-05-24T16:25:00Z">
        <w:r>
          <w:rPr>
            <w:sz w:val="22"/>
            <w:szCs w:val="22"/>
          </w:rPr>
          <w:t>1.4.</w:t>
        </w:r>
      </w:ins>
    </w:p>
    <w:p w14:paraId="051E8899" w14:textId="530597ED" w:rsidR="004B0CC5" w:rsidRPr="00897620" w:rsidRDefault="004B0CC5" w:rsidP="004B0CC5">
      <w:pPr>
        <w:rPr>
          <w:sz w:val="22"/>
          <w:szCs w:val="22"/>
        </w:rPr>
      </w:pPr>
      <w:r>
        <w:rPr>
          <w:sz w:val="22"/>
          <w:szCs w:val="22"/>
        </w:rPr>
        <w:lastRenderedPageBreak/>
        <w:t xml:space="preserve">Innerhalb dieser Studie wurde ausschließlich auf günstige Komponenten zurückgegriffen (Industrie </w:t>
      </w:r>
      <w:proofErr w:type="spellStart"/>
      <w:r>
        <w:rPr>
          <w:sz w:val="22"/>
          <w:szCs w:val="22"/>
        </w:rPr>
        <w:t>Machine</w:t>
      </w:r>
      <w:proofErr w:type="spellEnd"/>
      <w:r>
        <w:rPr>
          <w:sz w:val="22"/>
          <w:szCs w:val="22"/>
        </w:rPr>
        <w:t xml:space="preserve"> Vision Kamera, Videoprojektor). Eine quantitative Analyse hinsichtlich der optischen </w:t>
      </w:r>
      <w:proofErr w:type="spellStart"/>
      <w:r>
        <w:rPr>
          <w:sz w:val="22"/>
          <w:szCs w:val="22"/>
        </w:rPr>
        <w:t>Auflsöung</w:t>
      </w:r>
      <w:proofErr w:type="spellEnd"/>
      <w:r>
        <w:rPr>
          <w:sz w:val="22"/>
          <w:szCs w:val="22"/>
        </w:rPr>
        <w:t xml:space="preserve"> </w:t>
      </w:r>
      <w:r w:rsidR="00E06D8E">
        <w:rPr>
          <w:sz w:val="22"/>
          <w:szCs w:val="22"/>
        </w:rPr>
        <w:t xml:space="preserve">stellt </w:t>
      </w:r>
      <w:r>
        <w:rPr>
          <w:sz w:val="22"/>
          <w:szCs w:val="22"/>
        </w:rPr>
        <w:t xml:space="preserve">einen Auflösungsgewinn von einem Faktor von 1.75 beim </w:t>
      </w:r>
      <w:proofErr w:type="spellStart"/>
      <w:r>
        <w:rPr>
          <w:sz w:val="22"/>
          <w:szCs w:val="22"/>
        </w:rPr>
        <w:t>Nikonsystem</w:t>
      </w:r>
      <w:proofErr w:type="spellEnd"/>
      <w:r>
        <w:rPr>
          <w:sz w:val="22"/>
          <w:szCs w:val="22"/>
        </w:rPr>
        <w:t xml:space="preserve"> mit PCO Kamera </w:t>
      </w:r>
      <w:r w:rsidR="00E06D8E">
        <w:rPr>
          <w:sz w:val="22"/>
          <w:szCs w:val="22"/>
        </w:rPr>
        <w:t xml:space="preserve">dem openUC2 System mit einem Faktor von ca. 1.4 gegenüber. </w:t>
      </w:r>
    </w:p>
    <w:p w14:paraId="1FDDCCE6" w14:textId="1B0A69F3" w:rsidR="003129D7" w:rsidRPr="00897620" w:rsidRDefault="003129D7" w:rsidP="003129D7">
      <w:pPr>
        <w:jc w:val="center"/>
        <w:rPr>
          <w:sz w:val="22"/>
          <w:szCs w:val="22"/>
        </w:rPr>
      </w:pPr>
    </w:p>
    <w:p w14:paraId="798F534F" w14:textId="0A7BFB35" w:rsidR="003129D7" w:rsidRPr="00897620" w:rsidRDefault="003129D7" w:rsidP="003129D7">
      <w:pPr>
        <w:jc w:val="center"/>
        <w:rPr>
          <w:sz w:val="22"/>
          <w:szCs w:val="22"/>
        </w:rPr>
      </w:pPr>
    </w:p>
    <w:p w14:paraId="5160DD52" w14:textId="0C176E0E" w:rsidR="003129D7" w:rsidRPr="00897620" w:rsidRDefault="003129D7" w:rsidP="003129D7">
      <w:pPr>
        <w:jc w:val="center"/>
        <w:rPr>
          <w:sz w:val="22"/>
          <w:szCs w:val="22"/>
        </w:rPr>
      </w:pPr>
    </w:p>
    <w:p w14:paraId="79E5CBB3" w14:textId="7FC49034" w:rsidR="003129D7" w:rsidRPr="00897620" w:rsidRDefault="003129D7" w:rsidP="003129D7">
      <w:pPr>
        <w:jc w:val="center"/>
        <w:rPr>
          <w:sz w:val="22"/>
          <w:szCs w:val="22"/>
        </w:rPr>
      </w:pPr>
    </w:p>
    <w:p w14:paraId="32DD1699" w14:textId="66B8C139" w:rsidR="003129D7" w:rsidRPr="00897620" w:rsidRDefault="003129D7" w:rsidP="003129D7">
      <w:pPr>
        <w:jc w:val="center"/>
        <w:rPr>
          <w:sz w:val="22"/>
          <w:szCs w:val="22"/>
        </w:rPr>
      </w:pPr>
    </w:p>
    <w:p w14:paraId="69D56CD1" w14:textId="77777777" w:rsidR="003129D7" w:rsidRPr="00897620" w:rsidRDefault="003129D7" w:rsidP="003129D7">
      <w:pPr>
        <w:jc w:val="center"/>
        <w:rPr>
          <w:sz w:val="22"/>
          <w:szCs w:val="22"/>
        </w:rPr>
      </w:pPr>
    </w:p>
    <w:p w14:paraId="4157EB5B" w14:textId="77777777" w:rsidR="003129D7" w:rsidRPr="00897620" w:rsidRDefault="003129D7" w:rsidP="003129D7">
      <w:pPr>
        <w:jc w:val="center"/>
        <w:rPr>
          <w:sz w:val="22"/>
          <w:szCs w:val="22"/>
        </w:rPr>
      </w:pPr>
    </w:p>
    <w:p w14:paraId="4590F52D" w14:textId="77777777" w:rsidR="003129D7" w:rsidRPr="00897620" w:rsidRDefault="003129D7" w:rsidP="00D85946">
      <w:pPr>
        <w:rPr>
          <w:sz w:val="22"/>
          <w:szCs w:val="22"/>
        </w:rPr>
      </w:pPr>
    </w:p>
    <w:p w14:paraId="23EE0633" w14:textId="61CB602B" w:rsidR="00D85946" w:rsidRPr="00897620" w:rsidRDefault="00D85946" w:rsidP="00D85946">
      <w:pPr>
        <w:rPr>
          <w:b/>
          <w:bCs/>
          <w:sz w:val="22"/>
          <w:szCs w:val="22"/>
        </w:rPr>
      </w:pPr>
      <w:r w:rsidRPr="00897620">
        <w:rPr>
          <w:b/>
          <w:bCs/>
          <w:sz w:val="22"/>
          <w:szCs w:val="22"/>
        </w:rPr>
        <w:t>1.3. Prototyp/Funktionsmuster</w:t>
      </w:r>
    </w:p>
    <w:p w14:paraId="52354742" w14:textId="52FE3A48" w:rsidR="00EA4793" w:rsidRDefault="00E909B6" w:rsidP="00D85946">
      <w:pPr>
        <w:rPr>
          <w:ins w:id="35" w:author="Wang,Haoran //Leibniz-IPHT" w:date="2022-05-24T17:05:00Z"/>
          <w:b/>
          <w:bCs/>
          <w:sz w:val="22"/>
          <w:szCs w:val="22"/>
        </w:rPr>
      </w:pPr>
      <w:r w:rsidRPr="00897620">
        <w:rPr>
          <w:noProof/>
          <w:sz w:val="22"/>
          <w:szCs w:val="22"/>
        </w:rPr>
        <w:drawing>
          <wp:inline distT="0" distB="0" distL="0" distR="0" wp14:anchorId="42C92F94" wp14:editId="462A8D66">
            <wp:extent cx="5756910" cy="4318000"/>
            <wp:effectExtent l="0" t="0" r="0" b="0"/>
            <wp:docPr id="4" name="Grafik 4" descr="Ein Bild, das LEGO,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LEGO, Spielzeug enthält.&#10;&#10;Automatisch generierte Beschreibung"/>
                    <pic:cNvPicPr/>
                  </pic:nvPicPr>
                  <pic:blipFill>
                    <a:blip r:embed="rId14"/>
                    <a:stretch>
                      <a:fillRect/>
                    </a:stretch>
                  </pic:blipFill>
                  <pic:spPr>
                    <a:xfrm>
                      <a:off x="0" y="0"/>
                      <a:ext cx="5756910" cy="4318000"/>
                    </a:xfrm>
                    <a:prstGeom prst="rect">
                      <a:avLst/>
                    </a:prstGeom>
                  </pic:spPr>
                </pic:pic>
              </a:graphicData>
            </a:graphic>
          </wp:inline>
        </w:drawing>
      </w:r>
    </w:p>
    <w:p w14:paraId="7E0ECCC5" w14:textId="3AB3C48F" w:rsidR="00462E2E" w:rsidRDefault="00462E2E" w:rsidP="00D85946">
      <w:pPr>
        <w:rPr>
          <w:ins w:id="36" w:author="Wang,Haoran //Leibniz-IPHT" w:date="2022-05-24T16:25:00Z"/>
          <w:b/>
          <w:bCs/>
          <w:sz w:val="22"/>
          <w:szCs w:val="22"/>
        </w:rPr>
      </w:pPr>
      <w:ins w:id="37" w:author="Wang,Haoran //Leibniz-IPHT" w:date="2022-05-24T17:05:00Z">
        <w:r>
          <w:rPr>
            <w:noProof/>
          </w:rPr>
          <w:lastRenderedPageBreak/>
          <w:drawing>
            <wp:inline distT="0" distB="0" distL="0" distR="0" wp14:anchorId="1D887AE4" wp14:editId="1BA66D50">
              <wp:extent cx="5760000" cy="4715781"/>
              <wp:effectExtent l="0" t="0" r="0" b="889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98" t="3603" r="1198" b="919"/>
                      <a:stretch/>
                    </pic:blipFill>
                    <pic:spPr bwMode="auto">
                      <a:xfrm>
                        <a:off x="0" y="0"/>
                        <a:ext cx="5760000" cy="4715781"/>
                      </a:xfrm>
                      <a:prstGeom prst="rect">
                        <a:avLst/>
                      </a:prstGeom>
                      <a:ln>
                        <a:noFill/>
                      </a:ln>
                      <a:extLst>
                        <a:ext uri="{53640926-AAD7-44D8-BBD7-CCE9431645EC}">
                          <a14:shadowObscured xmlns:a14="http://schemas.microsoft.com/office/drawing/2010/main"/>
                        </a:ext>
                      </a:extLst>
                    </pic:spPr>
                  </pic:pic>
                </a:graphicData>
              </a:graphic>
            </wp:inline>
          </w:drawing>
        </w:r>
      </w:ins>
      <w:bookmarkStart w:id="38" w:name="_GoBack"/>
      <w:bookmarkEnd w:id="38"/>
    </w:p>
    <w:p w14:paraId="0B6EEEC6" w14:textId="0B3CAA8B" w:rsidR="00AA140C" w:rsidRPr="00AA140C" w:rsidRDefault="00AA140C">
      <w:pPr>
        <w:ind w:left="567" w:right="567"/>
        <w:rPr>
          <w:sz w:val="22"/>
          <w:szCs w:val="22"/>
          <w:rPrChange w:id="39" w:author="Wang,Haoran //Leibniz-IPHT" w:date="2022-05-24T16:25:00Z">
            <w:rPr>
              <w:b/>
              <w:bCs/>
              <w:sz w:val="22"/>
              <w:szCs w:val="22"/>
            </w:rPr>
          </w:rPrChange>
        </w:rPr>
        <w:pPrChange w:id="40" w:author="Wang,Haoran //Leibniz-IPHT" w:date="2022-05-24T16:25:00Z">
          <w:pPr/>
        </w:pPrChange>
      </w:pPr>
      <w:ins w:id="41" w:author="Wang,Haoran //Leibniz-IPHT" w:date="2022-05-24T16:25:00Z">
        <w:r w:rsidRPr="00AA140C">
          <w:rPr>
            <w:sz w:val="22"/>
            <w:szCs w:val="22"/>
            <w:rPrChange w:id="42" w:author="Wang,Haoran //Leibniz-IPHT" w:date="2022-05-24T16:25:00Z">
              <w:rPr>
                <w:b/>
                <w:bCs/>
                <w:sz w:val="22"/>
                <w:szCs w:val="22"/>
              </w:rPr>
            </w:rPrChange>
          </w:rPr>
          <w:t>Abbildung 4.</w:t>
        </w:r>
        <w:r>
          <w:rPr>
            <w:sz w:val="22"/>
            <w:szCs w:val="22"/>
          </w:rPr>
          <w:t xml:space="preserve"> </w:t>
        </w:r>
      </w:ins>
      <w:ins w:id="43" w:author="Wang,Haoran //Leibniz-IPHT" w:date="2022-05-24T16:26:00Z">
        <w:r>
          <w:rPr>
            <w:sz w:val="22"/>
            <w:szCs w:val="22"/>
          </w:rPr>
          <w:t>3D Entwurf des SIM Beleuchtungsmoduls auf dem Nikon Mikroskop</w:t>
        </w:r>
      </w:ins>
      <w:ins w:id="44" w:author="Wang,Haoran //Leibniz-IPHT" w:date="2022-05-24T16:27:00Z">
        <w:r>
          <w:rPr>
            <w:sz w:val="22"/>
            <w:szCs w:val="22"/>
          </w:rPr>
          <w:t>.</w:t>
        </w:r>
      </w:ins>
    </w:p>
    <w:p w14:paraId="2A092772" w14:textId="77777777" w:rsidR="00E06D8E" w:rsidRDefault="00E06D8E" w:rsidP="00D85946">
      <w:pPr>
        <w:rPr>
          <w:sz w:val="22"/>
          <w:szCs w:val="22"/>
        </w:rPr>
      </w:pPr>
    </w:p>
    <w:p w14:paraId="3DCD9670" w14:textId="5495A5AB" w:rsidR="00E06D8E" w:rsidRDefault="00E06D8E" w:rsidP="00D85946">
      <w:pPr>
        <w:rPr>
          <w:sz w:val="22"/>
          <w:szCs w:val="22"/>
        </w:rPr>
      </w:pPr>
      <w:r>
        <w:rPr>
          <w:sz w:val="22"/>
          <w:szCs w:val="22"/>
        </w:rPr>
        <w:t>Der in Abbildung 1 skizierte optische Aufbau wurde zunächst mit optischen Standardkomponenten (</w:t>
      </w:r>
      <w:proofErr w:type="spellStart"/>
      <w:r>
        <w:rPr>
          <w:sz w:val="22"/>
          <w:szCs w:val="22"/>
        </w:rPr>
        <w:t>Thorlas</w:t>
      </w:r>
      <w:proofErr w:type="spellEnd"/>
      <w:r>
        <w:rPr>
          <w:sz w:val="22"/>
          <w:szCs w:val="22"/>
        </w:rPr>
        <w:t xml:space="preserve">) auf einem optischen Tisch an das vorhandene </w:t>
      </w:r>
      <w:proofErr w:type="spellStart"/>
      <w:r>
        <w:rPr>
          <w:sz w:val="22"/>
          <w:szCs w:val="22"/>
        </w:rPr>
        <w:t>Nikonstativ</w:t>
      </w:r>
      <w:proofErr w:type="spellEnd"/>
      <w:r>
        <w:rPr>
          <w:sz w:val="22"/>
          <w:szCs w:val="22"/>
        </w:rPr>
        <w:t xml:space="preserve"> angebaut. Es folgte ein iterativer Prozess, bei dem sowohl die Komplexität des Aufbaus, als auch die Effizienz des Beugungsmusters optimiert wurden. Basierend au</w:t>
      </w:r>
      <w:r w:rsidR="00CD5199">
        <w:rPr>
          <w:sz w:val="22"/>
          <w:szCs w:val="22"/>
        </w:rPr>
        <w:t>f</w:t>
      </w:r>
      <w:r>
        <w:rPr>
          <w:sz w:val="22"/>
          <w:szCs w:val="22"/>
        </w:rPr>
        <w:t xml:space="preserve"> den </w:t>
      </w:r>
      <w:r w:rsidR="00CD5199">
        <w:rPr>
          <w:sz w:val="22"/>
          <w:szCs w:val="22"/>
        </w:rPr>
        <w:t>finalen</w:t>
      </w:r>
      <w:r>
        <w:rPr>
          <w:sz w:val="22"/>
          <w:szCs w:val="22"/>
        </w:rPr>
        <w:t xml:space="preserve"> </w:t>
      </w:r>
      <w:r w:rsidR="00CD5199">
        <w:rPr>
          <w:sz w:val="22"/>
          <w:szCs w:val="22"/>
        </w:rPr>
        <w:t xml:space="preserve">optischen Beziehungen wurde ein CAD Modell abgeleitet, welches in ein einfach an unterschiedliche </w:t>
      </w:r>
      <w:proofErr w:type="spellStart"/>
      <w:r w:rsidR="00CD5199">
        <w:rPr>
          <w:sz w:val="22"/>
          <w:szCs w:val="22"/>
        </w:rPr>
        <w:t>Mikroskoptypen</w:t>
      </w:r>
      <w:proofErr w:type="spellEnd"/>
      <w:r w:rsidR="00CD5199">
        <w:rPr>
          <w:sz w:val="22"/>
          <w:szCs w:val="22"/>
        </w:rPr>
        <w:t xml:space="preserve"> zu montierendes Modul umgesetzt wurde. Das Gehäuse wurde mittels Laserschnittteilen gefertigt. Zusätzliche Komponenten zur Erhöhung der Stabilität an mechanisch relevanten Stellen, wurde durch die Verwendung von Normteilen oder 3D Druck erzielt. Das Resultat ist ein Stand-</w:t>
      </w:r>
      <w:proofErr w:type="spellStart"/>
      <w:r w:rsidR="00CD5199">
        <w:rPr>
          <w:sz w:val="22"/>
          <w:szCs w:val="22"/>
        </w:rPr>
        <w:t>alone</w:t>
      </w:r>
      <w:proofErr w:type="spellEnd"/>
      <w:r w:rsidR="00CD5199">
        <w:rPr>
          <w:sz w:val="22"/>
          <w:szCs w:val="22"/>
        </w:rPr>
        <w:t xml:space="preserve"> Modul, welches als Funktionsmuster im optischen Labor des Leibniz-IPHT Kooperationspartners steht. </w:t>
      </w:r>
    </w:p>
    <w:p w14:paraId="0C01620C" w14:textId="14CBDC7B" w:rsidR="00CD5199" w:rsidRDefault="00CD5199" w:rsidP="00D85946">
      <w:pPr>
        <w:rPr>
          <w:sz w:val="22"/>
          <w:szCs w:val="22"/>
        </w:rPr>
      </w:pPr>
    </w:p>
    <w:p w14:paraId="51127B69" w14:textId="661EA480" w:rsidR="00AC5AF8" w:rsidRDefault="00026BE8" w:rsidP="00026BE8">
      <w:pPr>
        <w:rPr>
          <w:sz w:val="22"/>
          <w:szCs w:val="22"/>
        </w:rPr>
      </w:pPr>
      <w:r>
        <w:rPr>
          <w:sz w:val="22"/>
          <w:szCs w:val="22"/>
        </w:rPr>
        <w:t xml:space="preserve">Das kostengünstige Evaluationsboard zur Erzeugung der strukturierten Beleuchtung verfügt lediglich über einen geringen </w:t>
      </w:r>
      <w:proofErr w:type="spellStart"/>
      <w:r>
        <w:rPr>
          <w:sz w:val="22"/>
          <w:szCs w:val="22"/>
        </w:rPr>
        <w:t>FUntionsumfang</w:t>
      </w:r>
      <w:proofErr w:type="spellEnd"/>
      <w:r>
        <w:rPr>
          <w:sz w:val="22"/>
          <w:szCs w:val="22"/>
        </w:rPr>
        <w:t xml:space="preserve">. So stellte sich während der Projektlaufzeit heraus, dass der zur </w:t>
      </w:r>
      <w:proofErr w:type="spellStart"/>
      <w:r>
        <w:rPr>
          <w:sz w:val="22"/>
          <w:szCs w:val="22"/>
        </w:rPr>
        <w:t>Verfügungstehende</w:t>
      </w:r>
      <w:proofErr w:type="spellEnd"/>
      <w:r>
        <w:rPr>
          <w:sz w:val="22"/>
          <w:szCs w:val="22"/>
        </w:rPr>
        <w:t xml:space="preserve"> Videospeicher nicht ausreicht um die nötigen SIM Muster zwischenzuspeichern. Zu diesem Zweck wurde eine FPGA-basierte Elektronik entwickelt, die eine </w:t>
      </w:r>
      <w:proofErr w:type="spellStart"/>
      <w:r>
        <w:rPr>
          <w:sz w:val="22"/>
          <w:szCs w:val="22"/>
        </w:rPr>
        <w:t>Triggerbare</w:t>
      </w:r>
      <w:proofErr w:type="spellEnd"/>
      <w:r>
        <w:rPr>
          <w:sz w:val="22"/>
          <w:szCs w:val="22"/>
        </w:rPr>
        <w:t xml:space="preserve"> Videoquelle darstellt. </w:t>
      </w:r>
      <w:r w:rsidR="00CD5199">
        <w:rPr>
          <w:sz w:val="22"/>
          <w:szCs w:val="22"/>
        </w:rPr>
        <w:t xml:space="preserve">Zur Synchronisation </w:t>
      </w:r>
      <w:r>
        <w:rPr>
          <w:sz w:val="22"/>
          <w:szCs w:val="22"/>
        </w:rPr>
        <w:t>der Elektroniken (Laser, Beleuchtungsmuster) mit der Kamera wurde ein modularer Ansatz vom openUC2 Projekt übernommen, wobei die Resultate ebenfalls quelloffen zur Verfügung stehen (</w:t>
      </w:r>
      <w:hyperlink r:id="rId16" w:history="1">
        <w:r w:rsidRPr="0043511E">
          <w:rPr>
            <w:rStyle w:val="Hyperlink"/>
            <w:sz w:val="22"/>
            <w:szCs w:val="22"/>
          </w:rPr>
          <w:t>https://github.com/openUC2/UC2-REST</w:t>
        </w:r>
      </w:hyperlink>
      <w:r>
        <w:rPr>
          <w:sz w:val="22"/>
          <w:szCs w:val="22"/>
        </w:rPr>
        <w:t>).</w:t>
      </w:r>
    </w:p>
    <w:p w14:paraId="156ED94D" w14:textId="77777777" w:rsidR="00AC5AF8" w:rsidRPr="00897620" w:rsidRDefault="00AC5AF8" w:rsidP="00AC5AF8">
      <w:pPr>
        <w:pStyle w:val="Listenabsatz"/>
        <w:numPr>
          <w:ilvl w:val="0"/>
          <w:numId w:val="1"/>
        </w:numPr>
        <w:rPr>
          <w:sz w:val="22"/>
          <w:szCs w:val="22"/>
        </w:rPr>
      </w:pPr>
      <w:r w:rsidRPr="00897620">
        <w:rPr>
          <w:sz w:val="22"/>
          <w:szCs w:val="22"/>
        </w:rPr>
        <w:t>Software:</w:t>
      </w:r>
    </w:p>
    <w:p w14:paraId="58931DD6" w14:textId="77777777" w:rsidR="00AC5AF8" w:rsidRPr="00897620" w:rsidRDefault="00AC5AF8" w:rsidP="00AC5AF8">
      <w:pPr>
        <w:pStyle w:val="Listenabsatz"/>
        <w:numPr>
          <w:ilvl w:val="1"/>
          <w:numId w:val="1"/>
        </w:numPr>
        <w:rPr>
          <w:sz w:val="22"/>
          <w:szCs w:val="22"/>
        </w:rPr>
      </w:pPr>
      <w:r w:rsidRPr="00897620">
        <w:rPr>
          <w:sz w:val="22"/>
          <w:szCs w:val="22"/>
        </w:rPr>
        <w:t xml:space="preserve">CPU-gestützte Rekonstruktion mittels </w:t>
      </w:r>
      <w:proofErr w:type="spellStart"/>
      <w:r w:rsidRPr="00897620">
        <w:rPr>
          <w:sz w:val="22"/>
          <w:szCs w:val="22"/>
        </w:rPr>
        <w:t>fairSIM</w:t>
      </w:r>
      <w:proofErr w:type="spellEnd"/>
      <w:r w:rsidRPr="00897620">
        <w:rPr>
          <w:sz w:val="22"/>
          <w:szCs w:val="22"/>
        </w:rPr>
        <w:t>/</w:t>
      </w:r>
    </w:p>
    <w:p w14:paraId="1EEC83CB" w14:textId="77777777" w:rsidR="00AC5AF8" w:rsidRPr="00897620" w:rsidRDefault="00AC5AF8" w:rsidP="00AC5AF8">
      <w:pPr>
        <w:pStyle w:val="Listenabsatz"/>
        <w:numPr>
          <w:ilvl w:val="2"/>
          <w:numId w:val="1"/>
        </w:numPr>
        <w:rPr>
          <w:sz w:val="22"/>
          <w:szCs w:val="22"/>
        </w:rPr>
      </w:pPr>
      <w:r w:rsidRPr="00897620">
        <w:rPr>
          <w:sz w:val="22"/>
          <w:szCs w:val="22"/>
        </w:rPr>
        <w:t xml:space="preserve">Realtime </w:t>
      </w:r>
      <w:proofErr w:type="spellStart"/>
      <w:r w:rsidRPr="00897620">
        <w:rPr>
          <w:sz w:val="22"/>
          <w:szCs w:val="22"/>
        </w:rPr>
        <w:t>processing</w:t>
      </w:r>
      <w:proofErr w:type="spellEnd"/>
      <w:r w:rsidRPr="00897620">
        <w:rPr>
          <w:sz w:val="22"/>
          <w:szCs w:val="22"/>
        </w:rPr>
        <w:t xml:space="preserve"> nicht möglich da </w:t>
      </w:r>
      <w:proofErr w:type="spellStart"/>
      <w:r w:rsidRPr="00897620">
        <w:rPr>
          <w:sz w:val="22"/>
          <w:szCs w:val="22"/>
        </w:rPr>
        <w:t>synchronisierung</w:t>
      </w:r>
      <w:proofErr w:type="spellEnd"/>
      <w:r w:rsidRPr="00897620">
        <w:rPr>
          <w:sz w:val="22"/>
          <w:szCs w:val="22"/>
        </w:rPr>
        <w:t xml:space="preserve"> nicht </w:t>
      </w:r>
      <w:proofErr w:type="spellStart"/>
      <w:r w:rsidRPr="00897620">
        <w:rPr>
          <w:sz w:val="22"/>
          <w:szCs w:val="22"/>
        </w:rPr>
        <w:t>mölgich</w:t>
      </w:r>
      <w:proofErr w:type="spellEnd"/>
      <w:r w:rsidRPr="00897620">
        <w:rPr>
          <w:sz w:val="22"/>
          <w:szCs w:val="22"/>
        </w:rPr>
        <w:t xml:space="preserve"> war, </w:t>
      </w:r>
      <w:proofErr w:type="spellStart"/>
      <w:r w:rsidRPr="00897620">
        <w:rPr>
          <w:sz w:val="22"/>
          <w:szCs w:val="22"/>
        </w:rPr>
        <w:t>software</w:t>
      </w:r>
      <w:proofErr w:type="spellEnd"/>
      <w:r w:rsidRPr="00897620">
        <w:rPr>
          <w:sz w:val="22"/>
          <w:szCs w:val="22"/>
        </w:rPr>
        <w:t xml:space="preserve"> nicht optimiert</w:t>
      </w:r>
    </w:p>
    <w:p w14:paraId="7288CF8B" w14:textId="77777777" w:rsidR="00AC5AF8" w:rsidRPr="00897620" w:rsidRDefault="00AC5AF8" w:rsidP="00AC5AF8">
      <w:pPr>
        <w:pStyle w:val="Listenabsatz"/>
        <w:numPr>
          <w:ilvl w:val="1"/>
          <w:numId w:val="1"/>
        </w:numPr>
        <w:rPr>
          <w:sz w:val="22"/>
          <w:szCs w:val="22"/>
        </w:rPr>
      </w:pPr>
      <w:r w:rsidRPr="00897620">
        <w:rPr>
          <w:sz w:val="22"/>
          <w:szCs w:val="22"/>
        </w:rPr>
        <w:t xml:space="preserve">Wir haben eine neue GPU-basierte Version in Python implementiert =&gt; </w:t>
      </w:r>
      <w:proofErr w:type="spellStart"/>
      <w:r w:rsidRPr="00897620">
        <w:rPr>
          <w:sz w:val="22"/>
          <w:szCs w:val="22"/>
        </w:rPr>
        <w:t>ImSwitch</w:t>
      </w:r>
      <w:proofErr w:type="spellEnd"/>
    </w:p>
    <w:p w14:paraId="058F0EAC" w14:textId="77777777" w:rsidR="00AC5AF8" w:rsidRPr="00897620" w:rsidRDefault="00AC5AF8" w:rsidP="00AC5AF8">
      <w:pPr>
        <w:pStyle w:val="Listenabsatz"/>
        <w:numPr>
          <w:ilvl w:val="2"/>
          <w:numId w:val="1"/>
        </w:numPr>
        <w:rPr>
          <w:sz w:val="22"/>
          <w:szCs w:val="22"/>
        </w:rPr>
      </w:pPr>
    </w:p>
    <w:p w14:paraId="5C3283AC" w14:textId="77777777" w:rsidR="00AC5AF8" w:rsidRPr="00897620" w:rsidRDefault="00AC5AF8" w:rsidP="00AC5AF8">
      <w:pPr>
        <w:pStyle w:val="Listenabsatz"/>
        <w:numPr>
          <w:ilvl w:val="0"/>
          <w:numId w:val="1"/>
        </w:numPr>
        <w:rPr>
          <w:sz w:val="22"/>
          <w:szCs w:val="22"/>
        </w:rPr>
      </w:pPr>
      <w:r w:rsidRPr="00897620">
        <w:rPr>
          <w:sz w:val="22"/>
          <w:szCs w:val="22"/>
        </w:rPr>
        <w:t>Kamera</w:t>
      </w:r>
    </w:p>
    <w:p w14:paraId="18F23740" w14:textId="77777777" w:rsidR="00AC5AF8" w:rsidRPr="00897620" w:rsidRDefault="00AC5AF8" w:rsidP="00AC5AF8">
      <w:pPr>
        <w:pStyle w:val="Listenabsatz"/>
        <w:numPr>
          <w:ilvl w:val="1"/>
          <w:numId w:val="1"/>
        </w:numPr>
        <w:rPr>
          <w:sz w:val="22"/>
          <w:szCs w:val="22"/>
        </w:rPr>
      </w:pPr>
      <w:proofErr w:type="spellStart"/>
      <w:r w:rsidRPr="00897620">
        <w:rPr>
          <w:sz w:val="22"/>
          <w:szCs w:val="22"/>
        </w:rPr>
        <w:lastRenderedPageBreak/>
        <w:t>Geschwindigkeitegewinn</w:t>
      </w:r>
      <w:proofErr w:type="spellEnd"/>
      <w:r w:rsidRPr="00897620">
        <w:rPr>
          <w:sz w:val="22"/>
          <w:szCs w:val="22"/>
        </w:rPr>
        <w:t xml:space="preserve"> durch Kompressionsschritt: </w:t>
      </w:r>
    </w:p>
    <w:p w14:paraId="1F3E5CF5" w14:textId="77777777" w:rsidR="00AC5AF8" w:rsidRPr="00897620" w:rsidRDefault="00AC5AF8" w:rsidP="00AC5AF8">
      <w:pPr>
        <w:pStyle w:val="Listenabsatz"/>
        <w:numPr>
          <w:ilvl w:val="2"/>
          <w:numId w:val="1"/>
        </w:numPr>
        <w:rPr>
          <w:sz w:val="22"/>
          <w:szCs w:val="22"/>
        </w:rPr>
      </w:pPr>
      <w:r w:rsidRPr="00897620">
        <w:rPr>
          <w:sz w:val="22"/>
          <w:szCs w:val="22"/>
        </w:rPr>
        <w:t xml:space="preserve">Qualitätsgewinn? </w:t>
      </w:r>
    </w:p>
    <w:p w14:paraId="3680DA27" w14:textId="77777777" w:rsidR="00AC5AF8" w:rsidRPr="00897620" w:rsidRDefault="00AC5AF8" w:rsidP="00AC5AF8">
      <w:pPr>
        <w:pStyle w:val="Listenabsatz"/>
        <w:numPr>
          <w:ilvl w:val="1"/>
          <w:numId w:val="1"/>
        </w:numPr>
        <w:rPr>
          <w:sz w:val="22"/>
          <w:szCs w:val="22"/>
        </w:rPr>
      </w:pPr>
      <w:r w:rsidRPr="00897620">
        <w:rPr>
          <w:sz w:val="22"/>
          <w:szCs w:val="22"/>
        </w:rPr>
        <w:t>Großes Gesichtsfeld</w:t>
      </w:r>
    </w:p>
    <w:p w14:paraId="083DD806" w14:textId="77777777" w:rsidR="00AC5AF8" w:rsidRPr="00897620" w:rsidRDefault="00AC5AF8" w:rsidP="00AC5AF8">
      <w:pPr>
        <w:pStyle w:val="Listenabsatz"/>
        <w:numPr>
          <w:ilvl w:val="2"/>
          <w:numId w:val="1"/>
        </w:numPr>
        <w:rPr>
          <w:sz w:val="22"/>
          <w:szCs w:val="22"/>
          <w:lang w:val="en-US"/>
        </w:rPr>
      </w:pPr>
      <w:r w:rsidRPr="00897620">
        <w:rPr>
          <w:sz w:val="22"/>
          <w:szCs w:val="22"/>
          <w:lang w:val="en-US"/>
        </w:rPr>
        <w:t xml:space="preserve">Pico 26, large-scale SIM </w:t>
      </w:r>
      <w:proofErr w:type="spellStart"/>
      <w:r w:rsidRPr="00897620">
        <w:rPr>
          <w:sz w:val="22"/>
          <w:szCs w:val="22"/>
          <w:lang w:val="en-US"/>
        </w:rPr>
        <w:t>bei</w:t>
      </w:r>
      <w:proofErr w:type="spellEnd"/>
      <w:r w:rsidRPr="00897620">
        <w:rPr>
          <w:sz w:val="22"/>
          <w:szCs w:val="22"/>
          <w:lang w:val="en-US"/>
        </w:rPr>
        <w:t xml:space="preserve"> 20x, NA=0.75, 400x400 µm </w:t>
      </w:r>
    </w:p>
    <w:p w14:paraId="47950717" w14:textId="77777777" w:rsidR="00AC5AF8" w:rsidRPr="00897620" w:rsidRDefault="00AC5AF8" w:rsidP="00AC5AF8">
      <w:pPr>
        <w:pStyle w:val="Listenabsatz"/>
        <w:numPr>
          <w:ilvl w:val="1"/>
          <w:numId w:val="1"/>
        </w:numPr>
        <w:rPr>
          <w:sz w:val="22"/>
          <w:szCs w:val="22"/>
          <w:lang w:val="en-US"/>
        </w:rPr>
      </w:pPr>
      <w:proofErr w:type="spellStart"/>
      <w:r w:rsidRPr="00897620">
        <w:rPr>
          <w:sz w:val="22"/>
          <w:szCs w:val="22"/>
          <w:lang w:val="en-US"/>
        </w:rPr>
        <w:t>Multicolour</w:t>
      </w:r>
      <w:proofErr w:type="spellEnd"/>
      <w:r w:rsidRPr="00897620">
        <w:rPr>
          <w:sz w:val="22"/>
          <w:szCs w:val="22"/>
          <w:lang w:val="en-US"/>
        </w:rPr>
        <w:t>:</w:t>
      </w:r>
    </w:p>
    <w:p w14:paraId="3B3DDDF0" w14:textId="77777777" w:rsidR="00AC5AF8" w:rsidRPr="00897620" w:rsidRDefault="00AC5AF8" w:rsidP="00AC5AF8">
      <w:pPr>
        <w:pStyle w:val="Listenabsatz"/>
        <w:numPr>
          <w:ilvl w:val="2"/>
          <w:numId w:val="1"/>
        </w:numPr>
        <w:rPr>
          <w:sz w:val="22"/>
          <w:szCs w:val="22"/>
          <w:lang w:val="en-US"/>
        </w:rPr>
      </w:pPr>
      <w:r w:rsidRPr="00897620">
        <w:rPr>
          <w:sz w:val="22"/>
          <w:szCs w:val="22"/>
          <w:lang w:val="en-US"/>
        </w:rPr>
        <w:t xml:space="preserve">Edge4, 60x </w:t>
      </w:r>
    </w:p>
    <w:p w14:paraId="32F08B08" w14:textId="28AC8CAE" w:rsidR="00AC5AF8" w:rsidRPr="00897620" w:rsidRDefault="00AC5AF8" w:rsidP="00D85946">
      <w:pPr>
        <w:rPr>
          <w:sz w:val="22"/>
          <w:szCs w:val="22"/>
        </w:rPr>
      </w:pPr>
    </w:p>
    <w:p w14:paraId="2DBF3FF6" w14:textId="77777777" w:rsidR="00EA4793" w:rsidRPr="00897620" w:rsidRDefault="00EA4793" w:rsidP="00D85946">
      <w:pPr>
        <w:rPr>
          <w:sz w:val="22"/>
          <w:szCs w:val="22"/>
        </w:rPr>
      </w:pPr>
    </w:p>
    <w:p w14:paraId="01BA3DE9" w14:textId="60FB8F8F" w:rsidR="00D85946" w:rsidRPr="00897620" w:rsidRDefault="00D85946" w:rsidP="00D85946">
      <w:pPr>
        <w:rPr>
          <w:b/>
          <w:bCs/>
          <w:sz w:val="22"/>
          <w:szCs w:val="22"/>
        </w:rPr>
      </w:pPr>
      <w:r w:rsidRPr="00897620">
        <w:rPr>
          <w:b/>
          <w:bCs/>
          <w:sz w:val="22"/>
          <w:szCs w:val="22"/>
        </w:rPr>
        <w:t>1.4. Fertigstellung</w:t>
      </w:r>
    </w:p>
    <w:p w14:paraId="60E5D0C9" w14:textId="77777777" w:rsidR="00D85946" w:rsidRPr="00897620" w:rsidRDefault="00D85946" w:rsidP="00D85946">
      <w:pPr>
        <w:rPr>
          <w:sz w:val="22"/>
          <w:szCs w:val="22"/>
        </w:rPr>
      </w:pPr>
      <w:r w:rsidRPr="00897620">
        <w:rPr>
          <w:sz w:val="22"/>
          <w:szCs w:val="22"/>
        </w:rPr>
        <w:t>-Test Funktion des SIM Modules für Zeiss und Olympus Mikroskope</w:t>
      </w:r>
    </w:p>
    <w:p w14:paraId="6B879140" w14:textId="77777777" w:rsidR="00D85946" w:rsidRPr="00897620" w:rsidRDefault="00D85946" w:rsidP="00D85946">
      <w:pPr>
        <w:rPr>
          <w:sz w:val="22"/>
          <w:szCs w:val="22"/>
        </w:rPr>
      </w:pPr>
      <w:r w:rsidRPr="00897620">
        <w:rPr>
          <w:sz w:val="22"/>
          <w:szCs w:val="22"/>
        </w:rPr>
        <w:t xml:space="preserve">Durch die einfachere Integration des optischen Aufbaus in Nikon Mikroskope und das Angebot seitens der Firma ein Leihgerät für die Zeit des Projekts zu bekommen, wurde sich dazu entschlossen das Modul zunächst für die Integration in dieses </w:t>
      </w:r>
      <w:proofErr w:type="spellStart"/>
      <w:r w:rsidRPr="00897620">
        <w:rPr>
          <w:sz w:val="22"/>
          <w:szCs w:val="22"/>
        </w:rPr>
        <w:t>Mikroskopiesystem</w:t>
      </w:r>
      <w:proofErr w:type="spellEnd"/>
      <w:r w:rsidRPr="00897620">
        <w:rPr>
          <w:sz w:val="22"/>
          <w:szCs w:val="22"/>
        </w:rPr>
        <w:t xml:space="preserve"> zu entwickeln, was daher auch zu einem Test mit diesem System führt.</w:t>
      </w:r>
    </w:p>
    <w:p w14:paraId="4ADC3A1D" w14:textId="3A9B69AA" w:rsidR="00D85946" w:rsidRDefault="00D85946" w:rsidP="00D85946">
      <w:pPr>
        <w:rPr>
          <w:ins w:id="45" w:author="Wang,Haoran //Leibniz-IPHT" w:date="2022-05-24T15:32:00Z"/>
          <w:sz w:val="22"/>
          <w:szCs w:val="22"/>
        </w:rPr>
      </w:pPr>
      <w:r w:rsidRPr="00897620">
        <w:rPr>
          <w:sz w:val="22"/>
          <w:szCs w:val="22"/>
        </w:rPr>
        <w:t>-Funktionstest an biologischen Proben</w:t>
      </w:r>
    </w:p>
    <w:p w14:paraId="77318123" w14:textId="77777777" w:rsidR="00A83894" w:rsidRDefault="00A83894" w:rsidP="00D85946">
      <w:pPr>
        <w:rPr>
          <w:sz w:val="22"/>
          <w:szCs w:val="22"/>
        </w:rPr>
      </w:pPr>
    </w:p>
    <w:p w14:paraId="03F7483E" w14:textId="12308AED" w:rsidR="00DC720E" w:rsidRPr="00DC720E" w:rsidRDefault="00DC720E" w:rsidP="00DC720E">
      <w:pPr>
        <w:pStyle w:val="Listenabsatz"/>
        <w:numPr>
          <w:ilvl w:val="0"/>
          <w:numId w:val="3"/>
        </w:numPr>
        <w:rPr>
          <w:sz w:val="22"/>
          <w:szCs w:val="22"/>
        </w:rPr>
      </w:pPr>
      <w:r w:rsidRPr="00DC720E">
        <w:rPr>
          <w:sz w:val="22"/>
          <w:szCs w:val="22"/>
        </w:rPr>
        <w:t>Ergebnis mit 20x/0.75 Objektiv</w:t>
      </w:r>
      <w:r w:rsidR="00D53095">
        <w:rPr>
          <w:sz w:val="22"/>
          <w:szCs w:val="22"/>
        </w:rPr>
        <w:t xml:space="preserve"> und Edge26 Kamera</w:t>
      </w:r>
    </w:p>
    <w:p w14:paraId="517ACD99" w14:textId="316756DC" w:rsidR="00DC720E" w:rsidRDefault="005D65C4" w:rsidP="00D85946">
      <w:pPr>
        <w:rPr>
          <w:ins w:id="46" w:author="Wang,Haoran //Leibniz-IPHT" w:date="2022-05-24T16:27:00Z"/>
          <w:sz w:val="22"/>
          <w:szCs w:val="22"/>
        </w:rPr>
      </w:pPr>
      <w:r>
        <w:rPr>
          <w:noProof/>
          <w:sz w:val="22"/>
          <w:szCs w:val="22"/>
        </w:rPr>
        <w:drawing>
          <wp:inline distT="0" distB="0" distL="0" distR="0" wp14:anchorId="5D05BA50" wp14:editId="500B7A6C">
            <wp:extent cx="5760000" cy="2835580"/>
            <wp:effectExtent l="0" t="0" r="0"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00" cy="2835580"/>
                    </a:xfrm>
                    <a:prstGeom prst="rect">
                      <a:avLst/>
                    </a:prstGeom>
                    <a:noFill/>
                  </pic:spPr>
                </pic:pic>
              </a:graphicData>
            </a:graphic>
          </wp:inline>
        </w:drawing>
      </w:r>
    </w:p>
    <w:p w14:paraId="647C10E2" w14:textId="39C24975" w:rsidR="00AA140C" w:rsidRDefault="00AA140C">
      <w:pPr>
        <w:ind w:left="567" w:right="567"/>
        <w:rPr>
          <w:sz w:val="22"/>
          <w:szCs w:val="22"/>
        </w:rPr>
        <w:pPrChange w:id="47" w:author="Wang,Haoran //Leibniz-IPHT" w:date="2022-05-24T16:27:00Z">
          <w:pPr/>
        </w:pPrChange>
      </w:pPr>
      <w:ins w:id="48" w:author="Wang,Haoran //Leibniz-IPHT" w:date="2022-05-24T16:27:00Z">
        <w:r>
          <w:rPr>
            <w:sz w:val="22"/>
            <w:szCs w:val="22"/>
          </w:rPr>
          <w:t xml:space="preserve">Abbildung 5. </w:t>
        </w:r>
        <w:r w:rsidR="00D10933">
          <w:rPr>
            <w:sz w:val="22"/>
            <w:szCs w:val="22"/>
          </w:rPr>
          <w:t xml:space="preserve">Erstes Ergebnis mit </w:t>
        </w:r>
      </w:ins>
      <w:ins w:id="49" w:author="Wang,Haoran //Leibniz-IPHT" w:date="2022-05-24T16:34:00Z">
        <w:r w:rsidR="00D10933">
          <w:rPr>
            <w:sz w:val="22"/>
            <w:szCs w:val="22"/>
          </w:rPr>
          <w:t xml:space="preserve">20x/0.75 Objektiv und PCO.edge26 Kamera. Mit der Kombination hat </w:t>
        </w:r>
      </w:ins>
      <w:ins w:id="50" w:author="Wang,Haoran //Leibniz-IPHT" w:date="2022-05-24T16:36:00Z">
        <w:r w:rsidR="00D10933">
          <w:rPr>
            <w:sz w:val="22"/>
            <w:szCs w:val="22"/>
          </w:rPr>
          <w:t>das System relativ große</w:t>
        </w:r>
      </w:ins>
      <w:ins w:id="51" w:author="Wang,Haoran //Leibniz-IPHT" w:date="2022-05-24T16:37:00Z">
        <w:r w:rsidR="00421E8B">
          <w:rPr>
            <w:sz w:val="22"/>
            <w:szCs w:val="22"/>
          </w:rPr>
          <w:t>s Sichtfeld</w:t>
        </w:r>
      </w:ins>
      <w:ins w:id="52" w:author="Wang,Haoran //Leibniz-IPHT" w:date="2022-05-24T16:38:00Z">
        <w:r w:rsidR="00421E8B">
          <w:rPr>
            <w:sz w:val="22"/>
            <w:szCs w:val="22"/>
          </w:rPr>
          <w:t>.</w:t>
        </w:r>
      </w:ins>
      <w:ins w:id="53" w:author="Wang,Haoran //Leibniz-IPHT" w:date="2022-05-24T16:39:00Z">
        <w:r w:rsidR="00421E8B">
          <w:rPr>
            <w:sz w:val="22"/>
            <w:szCs w:val="22"/>
          </w:rPr>
          <w:t xml:space="preserve"> Links: </w:t>
        </w:r>
      </w:ins>
      <w:proofErr w:type="spellStart"/>
      <w:ins w:id="54" w:author="Wang,Haoran //Leibniz-IPHT" w:date="2022-05-24T16:40:00Z">
        <w:r w:rsidR="00421E8B">
          <w:rPr>
            <w:sz w:val="22"/>
            <w:szCs w:val="22"/>
          </w:rPr>
          <w:t>w</w:t>
        </w:r>
      </w:ins>
      <w:ins w:id="55" w:author="Wang,Haoran //Leibniz-IPHT" w:date="2022-05-24T16:39:00Z">
        <w:r w:rsidR="00421E8B">
          <w:rPr>
            <w:sz w:val="22"/>
            <w:szCs w:val="22"/>
          </w:rPr>
          <w:t>eitfel</w:t>
        </w:r>
      </w:ins>
      <w:ins w:id="56" w:author="Wang,Haoran //Leibniz-IPHT" w:date="2022-05-24T16:40:00Z">
        <w:r w:rsidR="00421E8B">
          <w:rPr>
            <w:sz w:val="22"/>
            <w:szCs w:val="22"/>
          </w:rPr>
          <w:t>d</w:t>
        </w:r>
        <w:proofErr w:type="spellEnd"/>
        <w:r w:rsidR="00421E8B">
          <w:rPr>
            <w:sz w:val="22"/>
            <w:szCs w:val="22"/>
          </w:rPr>
          <w:t>, rechts: SIM Rekonstruktion.</w:t>
        </w:r>
      </w:ins>
    </w:p>
    <w:p w14:paraId="54D1EF67" w14:textId="77777777" w:rsidR="00421E8B" w:rsidRDefault="00421E8B" w:rsidP="00DC720E">
      <w:pPr>
        <w:rPr>
          <w:ins w:id="57" w:author="Wang,Haoran //Leibniz-IPHT" w:date="2022-05-24T16:38:00Z"/>
          <w:sz w:val="22"/>
          <w:szCs w:val="22"/>
        </w:rPr>
      </w:pPr>
    </w:p>
    <w:p w14:paraId="111B4239" w14:textId="2B7579E4" w:rsidR="00DC720E" w:rsidRPr="00897620" w:rsidRDefault="00DC720E" w:rsidP="00DC720E">
      <w:pPr>
        <w:rPr>
          <w:sz w:val="22"/>
          <w:szCs w:val="22"/>
        </w:rPr>
      </w:pPr>
      <w:r w:rsidRPr="00897620">
        <w:rPr>
          <w:sz w:val="22"/>
          <w:szCs w:val="22"/>
        </w:rPr>
        <w:t>Es wurden erste Funktionstests an AF</w:t>
      </w:r>
      <w:r>
        <w:rPr>
          <w:sz w:val="22"/>
          <w:szCs w:val="22"/>
        </w:rPr>
        <w:t>488</w:t>
      </w:r>
      <w:r w:rsidRPr="00897620">
        <w:rPr>
          <w:sz w:val="22"/>
          <w:szCs w:val="22"/>
        </w:rPr>
        <w:t xml:space="preserve"> </w:t>
      </w:r>
      <w:proofErr w:type="spellStart"/>
      <w:r w:rsidRPr="00897620">
        <w:rPr>
          <w:sz w:val="22"/>
          <w:szCs w:val="22"/>
        </w:rPr>
        <w:t>Mikrotubuli</w:t>
      </w:r>
      <w:r>
        <w:rPr>
          <w:sz w:val="22"/>
          <w:szCs w:val="22"/>
        </w:rPr>
        <w:t>n</w:t>
      </w:r>
      <w:proofErr w:type="spellEnd"/>
      <w:r w:rsidRPr="00897620">
        <w:rPr>
          <w:sz w:val="22"/>
          <w:szCs w:val="22"/>
        </w:rPr>
        <w:t xml:space="preserve">-markierten </w:t>
      </w:r>
      <w:proofErr w:type="spellStart"/>
      <w:r w:rsidRPr="00897620">
        <w:rPr>
          <w:sz w:val="22"/>
          <w:szCs w:val="22"/>
        </w:rPr>
        <w:t>HeLa</w:t>
      </w:r>
      <w:proofErr w:type="spellEnd"/>
      <w:r w:rsidRPr="00897620">
        <w:rPr>
          <w:sz w:val="22"/>
          <w:szCs w:val="22"/>
        </w:rPr>
        <w:t xml:space="preserve"> Zellen durchgeführt.</w:t>
      </w:r>
      <w:ins w:id="58" w:author="Wang,Haoran //Leibniz-IPHT" w:date="2022-05-24T15:03:00Z">
        <w:r w:rsidR="00506C77">
          <w:rPr>
            <w:sz w:val="22"/>
            <w:szCs w:val="22"/>
          </w:rPr>
          <w:t xml:space="preserve"> Die Auf</w:t>
        </w:r>
      </w:ins>
      <w:ins w:id="59" w:author="Wang,Haoran //Leibniz-IPHT" w:date="2022-05-24T15:04:00Z">
        <w:r w:rsidR="00506C77">
          <w:rPr>
            <w:sz w:val="22"/>
            <w:szCs w:val="22"/>
          </w:rPr>
          <w:t xml:space="preserve">lösung war mit </w:t>
        </w:r>
        <w:proofErr w:type="spellStart"/>
        <w:r w:rsidR="00506C77">
          <w:rPr>
            <w:sz w:val="22"/>
            <w:szCs w:val="22"/>
          </w:rPr>
          <w:t>decorrelation</w:t>
        </w:r>
        <w:proofErr w:type="spellEnd"/>
        <w:r w:rsidR="00506C77">
          <w:rPr>
            <w:sz w:val="22"/>
            <w:szCs w:val="22"/>
          </w:rPr>
          <w:t xml:space="preserve"> </w:t>
        </w:r>
        <w:proofErr w:type="spellStart"/>
        <w:r w:rsidR="00506C77">
          <w:rPr>
            <w:sz w:val="22"/>
            <w:szCs w:val="22"/>
          </w:rPr>
          <w:t>analysis</w:t>
        </w:r>
        <w:proofErr w:type="spellEnd"/>
        <w:r w:rsidR="00506C77">
          <w:rPr>
            <w:sz w:val="22"/>
            <w:szCs w:val="22"/>
          </w:rPr>
          <w:t xml:space="preserve"> bestimmt und beträgt sich</w:t>
        </w:r>
      </w:ins>
      <w:ins w:id="60" w:author="Wang,Haoran //Leibniz-IPHT" w:date="2022-05-24T15:05:00Z">
        <w:r w:rsidR="00506C77">
          <w:rPr>
            <w:sz w:val="22"/>
            <w:szCs w:val="22"/>
          </w:rPr>
          <w:t xml:space="preserve"> 520nm </w:t>
        </w:r>
      </w:ins>
      <w:ins w:id="61" w:author="Wang,Haoran //Leibniz-IPHT" w:date="2022-05-24T15:31:00Z">
        <w:r w:rsidR="00DC0C39">
          <w:rPr>
            <w:sz w:val="22"/>
            <w:szCs w:val="22"/>
          </w:rPr>
          <w:t>von</w:t>
        </w:r>
      </w:ins>
      <w:ins w:id="62" w:author="Wang,Haoran //Leibniz-IPHT" w:date="2022-05-24T15:05:00Z">
        <w:r w:rsidR="00506C77">
          <w:rPr>
            <w:sz w:val="22"/>
            <w:szCs w:val="22"/>
          </w:rPr>
          <w:t xml:space="preserve"> </w:t>
        </w:r>
        <w:proofErr w:type="spellStart"/>
        <w:r w:rsidR="00506C77">
          <w:rPr>
            <w:sz w:val="22"/>
            <w:szCs w:val="22"/>
          </w:rPr>
          <w:t>Weitfeld</w:t>
        </w:r>
        <w:proofErr w:type="spellEnd"/>
        <w:r w:rsidR="00506C77">
          <w:rPr>
            <w:sz w:val="22"/>
            <w:szCs w:val="22"/>
          </w:rPr>
          <w:t xml:space="preserve"> und </w:t>
        </w:r>
      </w:ins>
      <w:ins w:id="63" w:author="Wang,Haoran //Leibniz-IPHT" w:date="2022-05-24T15:06:00Z">
        <w:r w:rsidR="00506C77">
          <w:rPr>
            <w:sz w:val="22"/>
            <w:szCs w:val="22"/>
          </w:rPr>
          <w:t xml:space="preserve">298nm von </w:t>
        </w:r>
      </w:ins>
      <w:ins w:id="64" w:author="Wang,Haoran //Leibniz-IPHT" w:date="2022-05-24T15:31:00Z">
        <w:r w:rsidR="00DC0C39">
          <w:rPr>
            <w:sz w:val="22"/>
            <w:szCs w:val="22"/>
          </w:rPr>
          <w:t xml:space="preserve">SIM </w:t>
        </w:r>
      </w:ins>
      <w:ins w:id="65" w:author="Wang,Haoran //Leibniz-IPHT" w:date="2022-05-24T15:06:00Z">
        <w:r w:rsidR="00506C77">
          <w:rPr>
            <w:sz w:val="22"/>
            <w:szCs w:val="22"/>
          </w:rPr>
          <w:t xml:space="preserve">Rekonstruktion. Die Verbesserung </w:t>
        </w:r>
      </w:ins>
      <w:ins w:id="66" w:author="Wang,Haoran //Leibniz-IPHT" w:date="2022-05-24T15:31:00Z">
        <w:r w:rsidR="00DC0C39">
          <w:rPr>
            <w:sz w:val="22"/>
            <w:szCs w:val="22"/>
          </w:rPr>
          <w:t>hat</w:t>
        </w:r>
      </w:ins>
      <w:ins w:id="67" w:author="Wang,Haoran //Leibniz-IPHT" w:date="2022-05-24T15:07:00Z">
        <w:r w:rsidR="00506C77">
          <w:rPr>
            <w:sz w:val="22"/>
            <w:szCs w:val="22"/>
          </w:rPr>
          <w:t xml:space="preserve"> mit Faktor 1.75 gerechnet.</w:t>
        </w:r>
      </w:ins>
    </w:p>
    <w:p w14:paraId="34D9D2EB" w14:textId="77777777" w:rsidR="00DC720E" w:rsidRDefault="00DC720E" w:rsidP="00D85946">
      <w:pPr>
        <w:rPr>
          <w:sz w:val="22"/>
          <w:szCs w:val="22"/>
        </w:rPr>
      </w:pPr>
    </w:p>
    <w:p w14:paraId="78CFB835" w14:textId="5F4E3924" w:rsidR="00DC720E" w:rsidRPr="00DC720E" w:rsidRDefault="00DC720E" w:rsidP="00DC720E">
      <w:pPr>
        <w:pStyle w:val="Listenabsatz"/>
        <w:numPr>
          <w:ilvl w:val="0"/>
          <w:numId w:val="3"/>
        </w:numPr>
        <w:rPr>
          <w:sz w:val="22"/>
          <w:szCs w:val="22"/>
        </w:rPr>
      </w:pPr>
      <w:r w:rsidRPr="00DC720E">
        <w:rPr>
          <w:sz w:val="22"/>
          <w:szCs w:val="22"/>
        </w:rPr>
        <w:t>Ergebnis mit 60x/1.4 Objektiv</w:t>
      </w:r>
      <w:r w:rsidR="00D53095">
        <w:rPr>
          <w:sz w:val="22"/>
          <w:szCs w:val="22"/>
        </w:rPr>
        <w:t xml:space="preserve"> und Edge4.2 Kamera</w:t>
      </w:r>
    </w:p>
    <w:p w14:paraId="771161EE" w14:textId="66C076AD" w:rsidR="00EA4793" w:rsidRDefault="00EA4793" w:rsidP="00D85946">
      <w:pPr>
        <w:rPr>
          <w:sz w:val="22"/>
          <w:szCs w:val="22"/>
        </w:rPr>
      </w:pPr>
    </w:p>
    <w:p w14:paraId="70511AF6" w14:textId="0D751F6D" w:rsidR="00DC720E" w:rsidRDefault="00D53095" w:rsidP="00D85946">
      <w:pPr>
        <w:rPr>
          <w:ins w:id="68" w:author="Wang,Haoran //Leibniz-IPHT" w:date="2022-05-24T16:38:00Z"/>
          <w:sz w:val="22"/>
          <w:szCs w:val="22"/>
        </w:rPr>
      </w:pPr>
      <w:r>
        <w:rPr>
          <w:noProof/>
          <w:sz w:val="22"/>
          <w:szCs w:val="22"/>
        </w:rPr>
        <w:lastRenderedPageBreak/>
        <w:drawing>
          <wp:inline distT="0" distB="0" distL="0" distR="0" wp14:anchorId="00E10DAD" wp14:editId="4391FF45">
            <wp:extent cx="5760000" cy="3712852"/>
            <wp:effectExtent l="0" t="0" r="0" b="190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00" cy="3712852"/>
                    </a:xfrm>
                    <a:prstGeom prst="rect">
                      <a:avLst/>
                    </a:prstGeom>
                    <a:noFill/>
                  </pic:spPr>
                </pic:pic>
              </a:graphicData>
            </a:graphic>
          </wp:inline>
        </w:drawing>
      </w:r>
    </w:p>
    <w:p w14:paraId="61435ECE" w14:textId="397CD79C" w:rsidR="00421E8B" w:rsidRDefault="00421E8B">
      <w:pPr>
        <w:ind w:left="567" w:right="567"/>
        <w:rPr>
          <w:ins w:id="69" w:author="Wang,Haoran //Leibniz-IPHT" w:date="2022-05-24T14:00:00Z"/>
          <w:sz w:val="22"/>
          <w:szCs w:val="22"/>
        </w:rPr>
        <w:pPrChange w:id="70" w:author="Wang,Haoran //Leibniz-IPHT" w:date="2022-05-24T16:38:00Z">
          <w:pPr/>
        </w:pPrChange>
      </w:pPr>
      <w:ins w:id="71" w:author="Wang,Haoran //Leibniz-IPHT" w:date="2022-05-24T16:38:00Z">
        <w:r>
          <w:rPr>
            <w:sz w:val="22"/>
            <w:szCs w:val="22"/>
          </w:rPr>
          <w:t xml:space="preserve">Abbildung 6. </w:t>
        </w:r>
      </w:ins>
      <w:proofErr w:type="spellStart"/>
      <w:ins w:id="72" w:author="Wang,Haoran //Leibniz-IPHT" w:date="2022-05-24T16:39:00Z">
        <w:r>
          <w:rPr>
            <w:sz w:val="22"/>
            <w:szCs w:val="22"/>
          </w:rPr>
          <w:t>Dualcolour</w:t>
        </w:r>
        <w:proofErr w:type="spellEnd"/>
        <w:r>
          <w:rPr>
            <w:sz w:val="22"/>
            <w:szCs w:val="22"/>
          </w:rPr>
          <w:t xml:space="preserve"> Abbildung der Cos-7 Zellen. </w:t>
        </w:r>
      </w:ins>
      <w:ins w:id="73" w:author="Wang,Haoran //Leibniz-IPHT" w:date="2022-05-24T16:40:00Z">
        <w:r>
          <w:rPr>
            <w:sz w:val="22"/>
            <w:szCs w:val="22"/>
          </w:rPr>
          <w:t xml:space="preserve">Links: </w:t>
        </w:r>
        <w:proofErr w:type="spellStart"/>
        <w:r>
          <w:rPr>
            <w:sz w:val="22"/>
            <w:szCs w:val="22"/>
          </w:rPr>
          <w:t>weitfeld</w:t>
        </w:r>
        <w:proofErr w:type="spellEnd"/>
        <w:r>
          <w:rPr>
            <w:sz w:val="22"/>
            <w:szCs w:val="22"/>
          </w:rPr>
          <w:t>, rechts: SIM Rekonstruktion.</w:t>
        </w:r>
      </w:ins>
    </w:p>
    <w:p w14:paraId="0DEB281E" w14:textId="77777777" w:rsidR="00421E8B" w:rsidRDefault="00421E8B" w:rsidP="00D85946">
      <w:pPr>
        <w:rPr>
          <w:ins w:id="74" w:author="Wang,Haoran //Leibniz-IPHT" w:date="2022-05-24T16:38:00Z"/>
          <w:sz w:val="22"/>
          <w:szCs w:val="22"/>
        </w:rPr>
      </w:pPr>
    </w:p>
    <w:p w14:paraId="7BF4CD5E" w14:textId="14DA1883" w:rsidR="001750AD" w:rsidDel="00DC0C39" w:rsidRDefault="001750AD" w:rsidP="00D85946">
      <w:pPr>
        <w:rPr>
          <w:del w:id="75" w:author="Wang,Haoran //Leibniz-IPHT" w:date="2022-05-24T14:06:00Z"/>
          <w:rFonts w:eastAsiaTheme="minorEastAsia"/>
          <w:sz w:val="22"/>
          <w:szCs w:val="22"/>
          <w:lang w:eastAsia="zh-CN"/>
        </w:rPr>
      </w:pPr>
      <w:ins w:id="76" w:author="Wang,Haoran //Leibniz-IPHT" w:date="2022-05-24T14:02:00Z">
        <w:r>
          <w:rPr>
            <w:sz w:val="22"/>
            <w:szCs w:val="22"/>
          </w:rPr>
          <w:t>Die Abbildung zeigt das Ergeb</w:t>
        </w:r>
      </w:ins>
      <w:ins w:id="77" w:author="Wang,Haoran //Leibniz-IPHT" w:date="2022-05-24T14:03:00Z">
        <w:r>
          <w:rPr>
            <w:sz w:val="22"/>
            <w:szCs w:val="22"/>
          </w:rPr>
          <w:t xml:space="preserve">nis </w:t>
        </w:r>
      </w:ins>
      <w:ins w:id="78" w:author="Wang,Haoran //Leibniz-IPHT" w:date="2022-05-24T14:06:00Z">
        <w:r>
          <w:rPr>
            <w:sz w:val="22"/>
            <w:szCs w:val="22"/>
          </w:rPr>
          <w:t>mit Farbstoff ge</w:t>
        </w:r>
      </w:ins>
      <w:ins w:id="79" w:author="Wang,Haoran //Leibniz-IPHT" w:date="2022-05-24T14:07:00Z">
        <w:r>
          <w:rPr>
            <w:rFonts w:eastAsiaTheme="minorEastAsia"/>
            <w:sz w:val="22"/>
            <w:szCs w:val="22"/>
            <w:lang w:eastAsia="zh-CN"/>
          </w:rPr>
          <w:t>zeichneten Cos-7 Zellen</w:t>
        </w:r>
      </w:ins>
      <w:ins w:id="80" w:author="Wang,Haoran //Leibniz-IPHT" w:date="2022-05-24T14:09:00Z">
        <w:r>
          <w:rPr>
            <w:rFonts w:eastAsiaTheme="minorEastAsia"/>
            <w:sz w:val="22"/>
            <w:szCs w:val="22"/>
            <w:lang w:eastAsia="zh-CN"/>
          </w:rPr>
          <w:t xml:space="preserve">. </w:t>
        </w:r>
      </w:ins>
      <w:ins w:id="81" w:author="Wang,Haoran //Leibniz-IPHT" w:date="2022-05-24T14:16:00Z">
        <w:r w:rsidR="003C0B80">
          <w:rPr>
            <w:rFonts w:eastAsiaTheme="minorEastAsia"/>
            <w:sz w:val="22"/>
            <w:szCs w:val="22"/>
            <w:lang w:eastAsia="zh-CN"/>
          </w:rPr>
          <w:t>Das Experiment hat mit Nikon 60x</w:t>
        </w:r>
      </w:ins>
      <w:ins w:id="82" w:author="Wang,Haoran //Leibniz-IPHT" w:date="2022-05-24T14:17:00Z">
        <w:r w:rsidR="003C0B80">
          <w:rPr>
            <w:rFonts w:eastAsiaTheme="minorEastAsia"/>
            <w:sz w:val="22"/>
            <w:szCs w:val="22"/>
            <w:lang w:eastAsia="zh-CN"/>
          </w:rPr>
          <w:t xml:space="preserve">/1.4 Objektiv und </w:t>
        </w:r>
        <w:proofErr w:type="spellStart"/>
        <w:r w:rsidR="003C0B80">
          <w:rPr>
            <w:rFonts w:eastAsiaTheme="minorEastAsia"/>
            <w:sz w:val="22"/>
            <w:szCs w:val="22"/>
            <w:lang w:eastAsia="zh-CN"/>
          </w:rPr>
          <w:t>PCO.edge</w:t>
        </w:r>
        <w:proofErr w:type="spellEnd"/>
        <w:r w:rsidR="003C0B80">
          <w:rPr>
            <w:rFonts w:eastAsiaTheme="minorEastAsia"/>
            <w:sz w:val="22"/>
            <w:szCs w:val="22"/>
            <w:lang w:eastAsia="zh-CN"/>
          </w:rPr>
          <w:t xml:space="preserve"> 4.2 durchgeführt.</w:t>
        </w:r>
      </w:ins>
      <w:ins w:id="83" w:author="Wang,Haoran //Leibniz-IPHT" w:date="2022-05-24T14:16:00Z">
        <w:r w:rsidR="003C0B80">
          <w:rPr>
            <w:rFonts w:eastAsiaTheme="minorEastAsia"/>
            <w:sz w:val="22"/>
            <w:szCs w:val="22"/>
            <w:lang w:eastAsia="zh-CN"/>
          </w:rPr>
          <w:t xml:space="preserve"> </w:t>
        </w:r>
      </w:ins>
      <w:ins w:id="84" w:author="Wang,Haoran //Leibniz-IPHT" w:date="2022-05-24T14:10:00Z">
        <w:r w:rsidR="003C0B80">
          <w:rPr>
            <w:rFonts w:eastAsiaTheme="minorEastAsia"/>
            <w:sz w:val="22"/>
            <w:szCs w:val="22"/>
            <w:lang w:eastAsia="zh-CN"/>
          </w:rPr>
          <w:t xml:space="preserve">Das Mitochondrium </w:t>
        </w:r>
      </w:ins>
      <w:ins w:id="85" w:author="Wang,Haoran //Leibniz-IPHT" w:date="2022-05-24T14:13:00Z">
        <w:r w:rsidR="003C0B80">
          <w:rPr>
            <w:rFonts w:eastAsiaTheme="minorEastAsia"/>
            <w:sz w:val="22"/>
            <w:szCs w:val="22"/>
            <w:lang w:eastAsia="zh-CN"/>
          </w:rPr>
          <w:t xml:space="preserve">und das </w:t>
        </w:r>
      </w:ins>
      <w:proofErr w:type="spellStart"/>
      <w:ins w:id="86" w:author="Wang,Haoran //Leibniz-IPHT" w:date="2022-05-24T14:14:00Z">
        <w:r w:rsidR="003C0B80">
          <w:rPr>
            <w:rFonts w:eastAsiaTheme="minorEastAsia"/>
            <w:sz w:val="22"/>
            <w:szCs w:val="22"/>
            <w:lang w:eastAsia="zh-CN"/>
          </w:rPr>
          <w:t>Aktin</w:t>
        </w:r>
      </w:ins>
      <w:proofErr w:type="spellEnd"/>
      <w:ins w:id="87" w:author="Wang,Haoran //Leibniz-IPHT" w:date="2022-05-24T14:13:00Z">
        <w:r w:rsidR="003C0B80">
          <w:rPr>
            <w:rFonts w:eastAsiaTheme="minorEastAsia"/>
            <w:sz w:val="22"/>
            <w:szCs w:val="22"/>
            <w:lang w:eastAsia="zh-CN"/>
          </w:rPr>
          <w:t xml:space="preserve"> sind</w:t>
        </w:r>
      </w:ins>
      <w:ins w:id="88" w:author="Wang,Haoran //Leibniz-IPHT" w:date="2022-05-24T14:15:00Z">
        <w:r w:rsidR="003C0B80">
          <w:rPr>
            <w:rFonts w:eastAsiaTheme="minorEastAsia"/>
            <w:sz w:val="22"/>
            <w:szCs w:val="22"/>
            <w:lang w:eastAsia="zh-CN"/>
          </w:rPr>
          <w:t xml:space="preserve"> </w:t>
        </w:r>
        <w:r w:rsidR="003C0B80" w:rsidRPr="003C0B80">
          <w:rPr>
            <w:rFonts w:eastAsiaTheme="minorEastAsia"/>
            <w:sz w:val="22"/>
            <w:szCs w:val="22"/>
            <w:lang w:eastAsia="zh-CN"/>
            <w:rPrChange w:id="89" w:author="Wang,Haoran //Leibniz-IPHT" w:date="2022-05-24T14:15:00Z">
              <w:rPr>
                <w:rFonts w:ascii="Helvetica" w:hAnsi="Helvetica"/>
                <w:sz w:val="27"/>
                <w:szCs w:val="27"/>
                <w:shd w:val="clear" w:color="auto" w:fill="FFFFFF"/>
              </w:rPr>
            </w:rPrChange>
          </w:rPr>
          <w:t>respektive</w:t>
        </w:r>
      </w:ins>
      <w:ins w:id="90" w:author="Wang,Haoran //Leibniz-IPHT" w:date="2022-05-24T14:13:00Z">
        <w:r w:rsidR="003C0B80">
          <w:rPr>
            <w:rFonts w:eastAsiaTheme="minorEastAsia"/>
            <w:sz w:val="22"/>
            <w:szCs w:val="22"/>
            <w:lang w:eastAsia="zh-CN"/>
          </w:rPr>
          <w:t xml:space="preserve"> </w:t>
        </w:r>
      </w:ins>
      <w:ins w:id="91" w:author="Wang,Haoran //Leibniz-IPHT" w:date="2022-05-24T14:10:00Z">
        <w:r w:rsidR="003C0B80">
          <w:rPr>
            <w:rFonts w:eastAsiaTheme="minorEastAsia"/>
            <w:sz w:val="22"/>
            <w:szCs w:val="22"/>
            <w:lang w:eastAsia="zh-CN"/>
          </w:rPr>
          <w:t>mit AF488</w:t>
        </w:r>
      </w:ins>
      <w:ins w:id="92" w:author="Wang,Haoran //Leibniz-IPHT" w:date="2022-05-24T14:13:00Z">
        <w:r w:rsidR="003C0B80">
          <w:rPr>
            <w:rFonts w:eastAsiaTheme="minorEastAsia"/>
            <w:sz w:val="22"/>
            <w:szCs w:val="22"/>
            <w:lang w:eastAsia="zh-CN"/>
          </w:rPr>
          <w:t xml:space="preserve"> und Silicon Rhodamine</w:t>
        </w:r>
      </w:ins>
      <w:ins w:id="93" w:author="Wang,Haoran //Leibniz-IPHT" w:date="2022-05-24T14:10:00Z">
        <w:r w:rsidR="003C0B80">
          <w:rPr>
            <w:rFonts w:eastAsiaTheme="minorEastAsia"/>
            <w:sz w:val="22"/>
            <w:szCs w:val="22"/>
            <w:lang w:eastAsia="zh-CN"/>
          </w:rPr>
          <w:t xml:space="preserve"> gefärbt</w:t>
        </w:r>
      </w:ins>
      <w:ins w:id="94" w:author="Wang,Haoran //Leibniz-IPHT" w:date="2022-05-24T14:13:00Z">
        <w:r w:rsidR="003C0B80">
          <w:rPr>
            <w:rFonts w:eastAsiaTheme="minorEastAsia"/>
            <w:sz w:val="22"/>
            <w:szCs w:val="22"/>
            <w:lang w:eastAsia="zh-CN"/>
          </w:rPr>
          <w:t>.</w:t>
        </w:r>
      </w:ins>
      <w:ins w:id="95" w:author="Wang,Haoran //Leibniz-IPHT" w:date="2022-05-24T14:17:00Z">
        <w:r w:rsidR="003C0B80">
          <w:rPr>
            <w:rFonts w:eastAsiaTheme="minorEastAsia"/>
            <w:sz w:val="22"/>
            <w:szCs w:val="22"/>
            <w:lang w:eastAsia="zh-CN"/>
          </w:rPr>
          <w:t xml:space="preserve"> Linke Seite zeigt </w:t>
        </w:r>
      </w:ins>
      <w:ins w:id="96" w:author="Wang,Haoran //Leibniz-IPHT" w:date="2022-05-24T14:18:00Z">
        <w:r w:rsidR="003C0B80">
          <w:rPr>
            <w:rFonts w:eastAsiaTheme="minorEastAsia"/>
            <w:sz w:val="22"/>
            <w:szCs w:val="22"/>
            <w:lang w:eastAsia="zh-CN"/>
          </w:rPr>
          <w:t xml:space="preserve">das Ergebnis </w:t>
        </w:r>
      </w:ins>
      <w:ins w:id="97" w:author="Wang,Haoran //Leibniz-IPHT" w:date="2022-05-24T14:19:00Z">
        <w:r w:rsidR="003C0B80">
          <w:rPr>
            <w:rFonts w:eastAsiaTheme="minorEastAsia"/>
            <w:sz w:val="22"/>
            <w:szCs w:val="22"/>
            <w:lang w:eastAsia="zh-CN"/>
          </w:rPr>
          <w:t xml:space="preserve">von Weitfeldmikroskopie und rechte zeigt das </w:t>
        </w:r>
      </w:ins>
      <w:ins w:id="98" w:author="Wang,Haoran //Leibniz-IPHT" w:date="2022-05-24T14:32:00Z">
        <w:r w:rsidR="00FB7179">
          <w:rPr>
            <w:rFonts w:eastAsiaTheme="minorEastAsia"/>
            <w:sz w:val="22"/>
            <w:szCs w:val="22"/>
            <w:lang w:eastAsia="zh-CN"/>
          </w:rPr>
          <w:t>r</w:t>
        </w:r>
      </w:ins>
      <w:ins w:id="99" w:author="Wang,Haoran //Leibniz-IPHT" w:date="2022-05-24T14:19:00Z">
        <w:r w:rsidR="003C0B80">
          <w:rPr>
            <w:rFonts w:eastAsiaTheme="minorEastAsia"/>
            <w:sz w:val="22"/>
            <w:szCs w:val="22"/>
            <w:lang w:eastAsia="zh-CN"/>
          </w:rPr>
          <w:t xml:space="preserve">ekonstruiertes SIM </w:t>
        </w:r>
      </w:ins>
      <w:ins w:id="100" w:author="Wang,Haoran //Leibniz-IPHT" w:date="2022-05-24T14:20:00Z">
        <w:r w:rsidR="003C0B80">
          <w:rPr>
            <w:rFonts w:eastAsiaTheme="minorEastAsia"/>
            <w:sz w:val="22"/>
            <w:szCs w:val="22"/>
            <w:lang w:eastAsia="zh-CN"/>
          </w:rPr>
          <w:t>Bild.</w:t>
        </w:r>
        <w:r w:rsidR="00173D2F">
          <w:rPr>
            <w:rFonts w:eastAsiaTheme="minorEastAsia"/>
            <w:sz w:val="22"/>
            <w:szCs w:val="22"/>
            <w:lang w:eastAsia="zh-CN"/>
          </w:rPr>
          <w:t xml:space="preserve"> </w:t>
        </w:r>
      </w:ins>
      <w:ins w:id="101" w:author="Wang,Haoran //Leibniz-IPHT" w:date="2022-05-24T14:23:00Z">
        <w:r w:rsidR="00173D2F">
          <w:rPr>
            <w:rFonts w:eastAsiaTheme="minorEastAsia"/>
            <w:sz w:val="22"/>
            <w:szCs w:val="22"/>
            <w:lang w:eastAsia="zh-CN"/>
          </w:rPr>
          <w:t>Die Auflösung des Er</w:t>
        </w:r>
      </w:ins>
      <w:ins w:id="102" w:author="Wang,Haoran //Leibniz-IPHT" w:date="2022-05-24T14:24:00Z">
        <w:r w:rsidR="00173D2F">
          <w:rPr>
            <w:rFonts w:eastAsiaTheme="minorEastAsia"/>
            <w:sz w:val="22"/>
            <w:szCs w:val="22"/>
            <w:lang w:eastAsia="zh-CN"/>
          </w:rPr>
          <w:t xml:space="preserve">gebnisses </w:t>
        </w:r>
      </w:ins>
      <w:ins w:id="103" w:author="Wang,Haoran //Leibniz-IPHT" w:date="2022-05-24T14:25:00Z">
        <w:r w:rsidR="00173D2F">
          <w:rPr>
            <w:rFonts w:eastAsiaTheme="minorEastAsia"/>
            <w:sz w:val="22"/>
            <w:szCs w:val="22"/>
            <w:lang w:eastAsia="zh-CN"/>
          </w:rPr>
          <w:t xml:space="preserve">hat mit </w:t>
        </w:r>
      </w:ins>
      <w:proofErr w:type="spellStart"/>
      <w:ins w:id="104" w:author="Wang,Haoran //Leibniz-IPHT" w:date="2022-05-24T14:26:00Z">
        <w:r w:rsidR="00173D2F">
          <w:rPr>
            <w:rFonts w:eastAsiaTheme="minorEastAsia"/>
            <w:sz w:val="22"/>
            <w:szCs w:val="22"/>
            <w:lang w:eastAsia="zh-CN"/>
          </w:rPr>
          <w:t>decorrelation</w:t>
        </w:r>
        <w:proofErr w:type="spellEnd"/>
        <w:r w:rsidR="00173D2F">
          <w:rPr>
            <w:rFonts w:eastAsiaTheme="minorEastAsia"/>
            <w:sz w:val="22"/>
            <w:szCs w:val="22"/>
            <w:lang w:eastAsia="zh-CN"/>
          </w:rPr>
          <w:t xml:space="preserve"> </w:t>
        </w:r>
        <w:proofErr w:type="spellStart"/>
        <w:r w:rsidR="00173D2F">
          <w:rPr>
            <w:rFonts w:eastAsiaTheme="minorEastAsia"/>
            <w:sz w:val="22"/>
            <w:szCs w:val="22"/>
            <w:lang w:eastAsia="zh-CN"/>
          </w:rPr>
          <w:t>analysis</w:t>
        </w:r>
        <w:proofErr w:type="spellEnd"/>
        <w:r w:rsidR="00173D2F">
          <w:rPr>
            <w:rFonts w:eastAsiaTheme="minorEastAsia"/>
            <w:sz w:val="22"/>
            <w:szCs w:val="22"/>
            <w:lang w:eastAsia="zh-CN"/>
          </w:rPr>
          <w:t xml:space="preserve"> </w:t>
        </w:r>
        <w:r w:rsidR="00173D2F">
          <w:rPr>
            <w:rFonts w:eastAsiaTheme="minorEastAsia" w:hint="eastAsia"/>
            <w:sz w:val="22"/>
            <w:szCs w:val="22"/>
            <w:lang w:eastAsia="zh-CN"/>
          </w:rPr>
          <w:t>d</w:t>
        </w:r>
        <w:r w:rsidR="00173D2F">
          <w:rPr>
            <w:rFonts w:eastAsiaTheme="minorEastAsia"/>
            <w:sz w:val="22"/>
            <w:szCs w:val="22"/>
            <w:lang w:eastAsia="zh-CN"/>
          </w:rPr>
          <w:t xml:space="preserve">eterminiert. </w:t>
        </w:r>
      </w:ins>
      <w:ins w:id="105" w:author="Wang,Haoran //Leibniz-IPHT" w:date="2022-05-24T14:28:00Z">
        <w:r w:rsidR="00173D2F">
          <w:rPr>
            <w:rFonts w:eastAsiaTheme="minorEastAsia"/>
            <w:sz w:val="22"/>
            <w:szCs w:val="22"/>
            <w:lang w:eastAsia="zh-CN"/>
          </w:rPr>
          <w:t>Die Weitfeldauflösung</w:t>
        </w:r>
      </w:ins>
      <w:ins w:id="106" w:author="Wang,Haoran //Leibniz-IPHT" w:date="2022-05-24T14:29:00Z">
        <w:r w:rsidR="00173D2F">
          <w:rPr>
            <w:rFonts w:eastAsiaTheme="minorEastAsia"/>
            <w:sz w:val="22"/>
            <w:szCs w:val="22"/>
            <w:lang w:eastAsia="zh-CN"/>
          </w:rPr>
          <w:t xml:space="preserve"> von rotem und grünem Kanal ist </w:t>
        </w:r>
      </w:ins>
      <w:ins w:id="107" w:author="Wang,Haoran //Leibniz-IPHT" w:date="2022-05-24T14:31:00Z">
        <w:r w:rsidR="00173D2F">
          <w:rPr>
            <w:rFonts w:eastAsiaTheme="minorEastAsia"/>
            <w:sz w:val="22"/>
            <w:szCs w:val="22"/>
            <w:lang w:eastAsia="zh-CN"/>
          </w:rPr>
          <w:t>249nm und 334nm</w:t>
        </w:r>
        <w:r w:rsidR="00FB7179">
          <w:rPr>
            <w:rFonts w:eastAsiaTheme="minorEastAsia"/>
            <w:sz w:val="22"/>
            <w:szCs w:val="22"/>
            <w:lang w:eastAsia="zh-CN"/>
          </w:rPr>
          <w:t xml:space="preserve"> im Vergleich zur rekons</w:t>
        </w:r>
      </w:ins>
      <w:ins w:id="108" w:author="Wang,Haoran //Leibniz-IPHT" w:date="2022-05-24T14:32:00Z">
        <w:r w:rsidR="00FB7179">
          <w:rPr>
            <w:rFonts w:eastAsiaTheme="minorEastAsia"/>
            <w:sz w:val="22"/>
            <w:szCs w:val="22"/>
            <w:lang w:eastAsia="zh-CN"/>
          </w:rPr>
          <w:t xml:space="preserve">truierten Auflösung </w:t>
        </w:r>
      </w:ins>
      <w:ins w:id="109" w:author="Wang,Haoran //Leibniz-IPHT" w:date="2022-05-24T14:33:00Z">
        <w:r w:rsidR="00FB7179">
          <w:rPr>
            <w:rFonts w:eastAsiaTheme="minorEastAsia"/>
            <w:sz w:val="22"/>
            <w:szCs w:val="22"/>
            <w:lang w:eastAsia="zh-CN"/>
          </w:rPr>
          <w:t>hat 161nm und 203nm erreicht.</w:t>
        </w:r>
      </w:ins>
      <w:ins w:id="110" w:author="Wang,Haoran //Leibniz-IPHT" w:date="2022-05-24T14:34:00Z">
        <w:r w:rsidR="00FB7179">
          <w:rPr>
            <w:rFonts w:eastAsiaTheme="minorEastAsia"/>
            <w:sz w:val="22"/>
            <w:szCs w:val="22"/>
            <w:lang w:eastAsia="zh-CN"/>
          </w:rPr>
          <w:t xml:space="preserve"> Das Resultat </w:t>
        </w:r>
      </w:ins>
      <w:ins w:id="111" w:author="Wang,Haoran //Leibniz-IPHT" w:date="2022-05-24T14:35:00Z">
        <w:r w:rsidR="00FB7179">
          <w:rPr>
            <w:rFonts w:eastAsiaTheme="minorEastAsia"/>
            <w:sz w:val="22"/>
            <w:szCs w:val="22"/>
            <w:lang w:eastAsia="zh-CN"/>
          </w:rPr>
          <w:t xml:space="preserve">zeigt </w:t>
        </w:r>
      </w:ins>
      <w:ins w:id="112" w:author="Wang,Haoran //Leibniz-IPHT" w:date="2022-05-24T14:34:00Z">
        <w:r w:rsidR="00FB7179">
          <w:rPr>
            <w:rFonts w:eastAsiaTheme="minorEastAsia"/>
            <w:sz w:val="22"/>
            <w:szCs w:val="22"/>
            <w:lang w:eastAsia="zh-CN"/>
          </w:rPr>
          <w:t>eine Auflösung</w:t>
        </w:r>
      </w:ins>
      <w:ins w:id="113" w:author="Wang,Haoran //Leibniz-IPHT" w:date="2022-05-24T14:35:00Z">
        <w:r w:rsidR="00FB7179">
          <w:rPr>
            <w:rFonts w:eastAsiaTheme="minorEastAsia"/>
            <w:sz w:val="22"/>
            <w:szCs w:val="22"/>
            <w:lang w:eastAsia="zh-CN"/>
          </w:rPr>
          <w:t>sverbesserung vom Faktor 1.55 – 1.65.</w:t>
        </w:r>
      </w:ins>
    </w:p>
    <w:p w14:paraId="2C61F2C8" w14:textId="77777777" w:rsidR="00DC0C39" w:rsidRPr="00173D2F" w:rsidRDefault="00DC0C39" w:rsidP="00D85946">
      <w:pPr>
        <w:rPr>
          <w:ins w:id="114" w:author="Wang,Haoran //Leibniz-IPHT" w:date="2022-05-24T15:31:00Z"/>
          <w:rFonts w:eastAsiaTheme="minorEastAsia"/>
          <w:sz w:val="22"/>
          <w:szCs w:val="22"/>
          <w:lang w:eastAsia="zh-CN"/>
          <w:rPrChange w:id="115" w:author="Wang,Haoran //Leibniz-IPHT" w:date="2022-05-24T14:28:00Z">
            <w:rPr>
              <w:ins w:id="116" w:author="Wang,Haoran //Leibniz-IPHT" w:date="2022-05-24T15:31:00Z"/>
              <w:sz w:val="22"/>
              <w:szCs w:val="22"/>
            </w:rPr>
          </w:rPrChange>
        </w:rPr>
      </w:pPr>
    </w:p>
    <w:p w14:paraId="5BFAFE02" w14:textId="566A7E68" w:rsidR="001750AD" w:rsidRDefault="00397002" w:rsidP="00397002">
      <w:pPr>
        <w:pStyle w:val="Listenabsatz"/>
        <w:numPr>
          <w:ilvl w:val="0"/>
          <w:numId w:val="3"/>
        </w:numPr>
        <w:rPr>
          <w:ins w:id="117" w:author="Wang,Haoran //Leibniz-IPHT" w:date="2022-05-24T14:51:00Z"/>
          <w:rFonts w:eastAsiaTheme="minorEastAsia"/>
          <w:b/>
          <w:bCs/>
          <w:sz w:val="22"/>
          <w:szCs w:val="22"/>
          <w:lang w:eastAsia="zh-CN"/>
        </w:rPr>
      </w:pPr>
      <w:ins w:id="118" w:author="Wang,Haoran //Leibniz-IPHT" w:date="2022-05-24T14:50:00Z">
        <w:r w:rsidRPr="00397002">
          <w:rPr>
            <w:rFonts w:eastAsiaTheme="minorEastAsia"/>
            <w:b/>
            <w:bCs/>
            <w:sz w:val="22"/>
            <w:szCs w:val="22"/>
            <w:lang w:eastAsia="zh-CN"/>
            <w:rPrChange w:id="119" w:author="Wang,Haoran //Leibniz-IPHT" w:date="2022-05-24T14:51:00Z">
              <w:rPr/>
            </w:rPrChange>
          </w:rPr>
          <w:t>Kompressionsverfahre</w:t>
        </w:r>
      </w:ins>
      <w:ins w:id="120" w:author="Wang,Haoran //Leibniz-IPHT" w:date="2022-05-24T14:51:00Z">
        <w:r w:rsidRPr="00397002">
          <w:rPr>
            <w:rFonts w:eastAsiaTheme="minorEastAsia"/>
            <w:b/>
            <w:bCs/>
            <w:sz w:val="22"/>
            <w:szCs w:val="22"/>
            <w:lang w:eastAsia="zh-CN"/>
            <w:rPrChange w:id="121" w:author="Wang,Haoran //Leibniz-IPHT" w:date="2022-05-24T14:51:00Z">
              <w:rPr/>
            </w:rPrChange>
          </w:rPr>
          <w:t>n</w:t>
        </w:r>
      </w:ins>
    </w:p>
    <w:p w14:paraId="12F8F246" w14:textId="198DA915" w:rsidR="001D753F" w:rsidRPr="001D753F" w:rsidRDefault="001D753F" w:rsidP="00397002">
      <w:pPr>
        <w:rPr>
          <w:ins w:id="122" w:author="Wang,Haoran //Leibniz-IPHT" w:date="2022-05-24T14:54:00Z"/>
          <w:rFonts w:eastAsiaTheme="minorEastAsia"/>
          <w:sz w:val="22"/>
          <w:szCs w:val="22"/>
          <w:lang w:eastAsia="zh-CN"/>
          <w:rPrChange w:id="123" w:author="Wang,Haoran //Leibniz-IPHT" w:date="2022-05-24T14:54:00Z">
            <w:rPr>
              <w:ins w:id="124" w:author="Wang,Haoran //Leibniz-IPHT" w:date="2022-05-24T14:54:00Z"/>
              <w:rFonts w:eastAsiaTheme="minorEastAsia"/>
              <w:b/>
              <w:bCs/>
              <w:sz w:val="22"/>
              <w:szCs w:val="22"/>
              <w:lang w:eastAsia="zh-CN"/>
            </w:rPr>
          </w:rPrChange>
        </w:rPr>
      </w:pPr>
      <w:ins w:id="125" w:author="Wang,Haoran //Leibniz-IPHT" w:date="2022-05-24T14:58:00Z">
        <w:r>
          <w:rPr>
            <w:rFonts w:eastAsiaTheme="minorEastAsia"/>
            <w:sz w:val="22"/>
            <w:szCs w:val="22"/>
            <w:lang w:eastAsia="zh-CN"/>
          </w:rPr>
          <w:t>Das</w:t>
        </w:r>
      </w:ins>
      <w:ins w:id="126" w:author="Wang,Haoran //Leibniz-IPHT" w:date="2022-05-24T14:54:00Z">
        <w:r>
          <w:rPr>
            <w:rFonts w:eastAsiaTheme="minorEastAsia"/>
            <w:sz w:val="22"/>
            <w:szCs w:val="22"/>
            <w:lang w:eastAsia="zh-CN"/>
          </w:rPr>
          <w:t xml:space="preserve"> Kompressionsverfahren </w:t>
        </w:r>
      </w:ins>
      <w:ins w:id="127" w:author="Wang,Haoran //Leibniz-IPHT" w:date="2022-05-24T14:56:00Z">
        <w:r>
          <w:rPr>
            <w:rFonts w:eastAsiaTheme="minorEastAsia"/>
            <w:sz w:val="22"/>
            <w:szCs w:val="22"/>
            <w:lang w:eastAsia="zh-CN"/>
          </w:rPr>
          <w:t xml:space="preserve">hat von </w:t>
        </w:r>
      </w:ins>
      <w:ins w:id="128" w:author="Wang,Haoran //Leibniz-IPHT" w:date="2022-05-24T14:57:00Z">
        <w:r>
          <w:rPr>
            <w:rFonts w:eastAsiaTheme="minorEastAsia"/>
            <w:sz w:val="22"/>
            <w:szCs w:val="22"/>
            <w:lang w:eastAsia="zh-CN"/>
          </w:rPr>
          <w:t xml:space="preserve">der Firma PCO gearbeitet, </w:t>
        </w:r>
      </w:ins>
      <w:ins w:id="129" w:author="Wang,Haoran //Leibniz-IPHT" w:date="2022-05-24T15:01:00Z">
        <w:r>
          <w:rPr>
            <w:rFonts w:eastAsiaTheme="minorEastAsia"/>
            <w:sz w:val="22"/>
            <w:szCs w:val="22"/>
            <w:lang w:eastAsia="zh-CN"/>
          </w:rPr>
          <w:t xml:space="preserve">um die Datengröße zu verkleinern. </w:t>
        </w:r>
      </w:ins>
      <w:ins w:id="130" w:author="Wang,Haoran //Leibniz-IPHT" w:date="2022-05-24T15:03:00Z">
        <w:r>
          <w:rPr>
            <w:rFonts w:eastAsiaTheme="minorEastAsia"/>
            <w:sz w:val="22"/>
            <w:szCs w:val="22"/>
            <w:lang w:eastAsia="zh-CN"/>
          </w:rPr>
          <w:t>D</w:t>
        </w:r>
      </w:ins>
      <w:ins w:id="131" w:author="Wang,Haoran //Leibniz-IPHT" w:date="2022-05-24T15:18:00Z">
        <w:r w:rsidR="00F119CD">
          <w:rPr>
            <w:rFonts w:eastAsiaTheme="minorEastAsia"/>
            <w:sz w:val="22"/>
            <w:szCs w:val="22"/>
            <w:lang w:eastAsia="zh-CN"/>
          </w:rPr>
          <w:t xml:space="preserve">ie Abbildung </w:t>
        </w:r>
      </w:ins>
      <w:ins w:id="132" w:author="Wang,Haoran //Leibniz-IPHT" w:date="2022-05-24T15:20:00Z">
        <w:r w:rsidR="00F119CD">
          <w:rPr>
            <w:rFonts w:eastAsiaTheme="minorEastAsia"/>
            <w:sz w:val="22"/>
            <w:szCs w:val="22"/>
            <w:lang w:eastAsia="zh-CN"/>
          </w:rPr>
          <w:t>besteht au</w:t>
        </w:r>
      </w:ins>
      <w:ins w:id="133" w:author="Wang,Haoran //Leibniz-IPHT" w:date="2022-05-24T15:21:00Z">
        <w:r w:rsidR="00F119CD">
          <w:rPr>
            <w:rFonts w:eastAsiaTheme="minorEastAsia"/>
            <w:sz w:val="22"/>
            <w:szCs w:val="22"/>
            <w:lang w:eastAsia="zh-CN"/>
          </w:rPr>
          <w:t xml:space="preserve">s Rohdaten Rekonstruktion (links) und 8Bit Kompression (rechts). </w:t>
        </w:r>
      </w:ins>
      <w:ins w:id="134" w:author="Wang,Haoran //Leibniz-IPHT" w:date="2022-05-24T15:22:00Z">
        <w:r w:rsidR="00F119CD">
          <w:rPr>
            <w:rFonts w:eastAsiaTheme="minorEastAsia"/>
            <w:sz w:val="22"/>
            <w:szCs w:val="22"/>
            <w:lang w:eastAsia="zh-CN"/>
          </w:rPr>
          <w:t>Das Signal-Rausch-Verhältnis</w:t>
        </w:r>
      </w:ins>
      <w:ins w:id="135" w:author="Wang,Haoran //Leibniz-IPHT" w:date="2022-05-24T15:23:00Z">
        <w:r w:rsidR="00F119CD">
          <w:rPr>
            <w:rFonts w:eastAsiaTheme="minorEastAsia"/>
            <w:sz w:val="22"/>
            <w:szCs w:val="22"/>
            <w:lang w:eastAsia="zh-CN"/>
          </w:rPr>
          <w:t xml:space="preserve"> nach </w:t>
        </w:r>
      </w:ins>
      <w:ins w:id="136" w:author="Wang,Haoran //Leibniz-IPHT" w:date="2022-05-24T15:24:00Z">
        <w:r w:rsidR="00F119CD">
          <w:rPr>
            <w:rFonts w:eastAsiaTheme="minorEastAsia"/>
            <w:sz w:val="22"/>
            <w:szCs w:val="22"/>
            <w:lang w:eastAsia="zh-CN"/>
          </w:rPr>
          <w:t xml:space="preserve">Datenkompression </w:t>
        </w:r>
      </w:ins>
      <w:ins w:id="137" w:author="Wang,Haoran //Leibniz-IPHT" w:date="2022-05-24T15:25:00Z">
        <w:r w:rsidR="00F119CD">
          <w:rPr>
            <w:rFonts w:eastAsiaTheme="minorEastAsia"/>
            <w:sz w:val="22"/>
            <w:szCs w:val="22"/>
            <w:lang w:eastAsia="zh-CN"/>
          </w:rPr>
          <w:t>ist leicht gesunken aber in generell die Daten haben die Informationen beibehalten und sind für die SIM Rekonstrukt</w:t>
        </w:r>
      </w:ins>
      <w:ins w:id="138" w:author="Wang,Haoran //Leibniz-IPHT" w:date="2022-05-24T15:26:00Z">
        <w:r w:rsidR="00F119CD">
          <w:rPr>
            <w:rFonts w:eastAsiaTheme="minorEastAsia"/>
            <w:sz w:val="22"/>
            <w:szCs w:val="22"/>
            <w:lang w:eastAsia="zh-CN"/>
          </w:rPr>
          <w:t xml:space="preserve">ion noch </w:t>
        </w:r>
      </w:ins>
      <w:ins w:id="139" w:author="Wang,Haoran //Leibniz-IPHT" w:date="2022-05-24T15:28:00Z">
        <w:r w:rsidR="00F119CD">
          <w:rPr>
            <w:rFonts w:eastAsiaTheme="minorEastAsia"/>
            <w:sz w:val="22"/>
            <w:szCs w:val="22"/>
            <w:lang w:eastAsia="zh-CN"/>
          </w:rPr>
          <w:t>brauchbar.</w:t>
        </w:r>
      </w:ins>
      <w:ins w:id="140" w:author="Wang,Haoran //Leibniz-IPHT" w:date="2022-05-24T14:57:00Z">
        <w:r>
          <w:rPr>
            <w:rFonts w:eastAsiaTheme="minorEastAsia"/>
            <w:sz w:val="22"/>
            <w:szCs w:val="22"/>
            <w:lang w:eastAsia="zh-CN"/>
          </w:rPr>
          <w:t xml:space="preserve"> </w:t>
        </w:r>
      </w:ins>
    </w:p>
    <w:p w14:paraId="4E804761" w14:textId="01AADD50" w:rsidR="00397002" w:rsidRDefault="00397002" w:rsidP="00397002">
      <w:pPr>
        <w:rPr>
          <w:ins w:id="141" w:author="Wang,Haoran //Leibniz-IPHT" w:date="2022-05-24T14:53:00Z"/>
          <w:rFonts w:eastAsiaTheme="minorEastAsia"/>
          <w:b/>
          <w:bCs/>
          <w:sz w:val="22"/>
          <w:szCs w:val="22"/>
          <w:lang w:eastAsia="zh-CN"/>
        </w:rPr>
      </w:pPr>
      <w:ins w:id="142" w:author="Wang,Haoran //Leibniz-IPHT" w:date="2022-05-24T14:52:00Z">
        <w:r>
          <w:rPr>
            <w:rFonts w:eastAsiaTheme="minorEastAsia"/>
            <w:b/>
            <w:bCs/>
            <w:noProof/>
            <w:sz w:val="22"/>
            <w:szCs w:val="22"/>
            <w:lang w:eastAsia="zh-CN"/>
          </w:rPr>
          <w:lastRenderedPageBreak/>
          <w:drawing>
            <wp:inline distT="0" distB="0" distL="0" distR="0" wp14:anchorId="3390C94F" wp14:editId="5B48FCCA">
              <wp:extent cx="5760000" cy="366684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00" cy="3666849"/>
                      </a:xfrm>
                      <a:prstGeom prst="rect">
                        <a:avLst/>
                      </a:prstGeom>
                      <a:noFill/>
                    </pic:spPr>
                  </pic:pic>
                </a:graphicData>
              </a:graphic>
            </wp:inline>
          </w:drawing>
        </w:r>
      </w:ins>
    </w:p>
    <w:p w14:paraId="6201AEC0" w14:textId="24FE1221" w:rsidR="00421E8B" w:rsidRPr="00421E8B" w:rsidRDefault="00421E8B">
      <w:pPr>
        <w:ind w:left="567" w:right="567"/>
        <w:rPr>
          <w:ins w:id="143" w:author="Wang,Haoran //Leibniz-IPHT" w:date="2022-05-24T16:38:00Z"/>
          <w:sz w:val="22"/>
          <w:szCs w:val="22"/>
          <w:rPrChange w:id="144" w:author="Wang,Haoran //Leibniz-IPHT" w:date="2022-05-24T16:38:00Z">
            <w:rPr>
              <w:ins w:id="145" w:author="Wang,Haoran //Leibniz-IPHT" w:date="2022-05-24T16:38:00Z"/>
              <w:rFonts w:eastAsiaTheme="minorEastAsia"/>
              <w:b/>
              <w:bCs/>
              <w:sz w:val="22"/>
              <w:szCs w:val="22"/>
              <w:lang w:eastAsia="zh-CN"/>
            </w:rPr>
          </w:rPrChange>
        </w:rPr>
        <w:pPrChange w:id="146" w:author="Wang,Haoran //Leibniz-IPHT" w:date="2022-05-24T16:38:00Z">
          <w:pPr/>
        </w:pPrChange>
      </w:pPr>
      <w:ins w:id="147" w:author="Wang,Haoran //Leibniz-IPHT" w:date="2022-05-24T16:38:00Z">
        <w:r w:rsidRPr="00421E8B">
          <w:rPr>
            <w:sz w:val="22"/>
            <w:szCs w:val="22"/>
            <w:rPrChange w:id="148" w:author="Wang,Haoran //Leibniz-IPHT" w:date="2022-05-24T16:38:00Z">
              <w:rPr>
                <w:rFonts w:eastAsiaTheme="minorEastAsia"/>
                <w:b/>
                <w:bCs/>
                <w:sz w:val="22"/>
                <w:szCs w:val="22"/>
                <w:lang w:eastAsia="zh-CN"/>
              </w:rPr>
            </w:rPrChange>
          </w:rPr>
          <w:t>Abbildung 7.</w:t>
        </w:r>
      </w:ins>
      <w:ins w:id="149" w:author="Wang,Haoran //Leibniz-IPHT" w:date="2022-05-24T16:41:00Z">
        <w:r>
          <w:rPr>
            <w:sz w:val="22"/>
            <w:szCs w:val="22"/>
          </w:rPr>
          <w:t xml:space="preserve"> </w:t>
        </w:r>
        <w:r>
          <w:rPr>
            <w:rFonts w:eastAsiaTheme="minorEastAsia" w:hint="eastAsia"/>
            <w:sz w:val="22"/>
            <w:szCs w:val="22"/>
            <w:lang w:eastAsia="zh-CN"/>
          </w:rPr>
          <w:t>B</w:t>
        </w:r>
        <w:r>
          <w:rPr>
            <w:rFonts w:eastAsiaTheme="minorEastAsia"/>
            <w:sz w:val="22"/>
            <w:szCs w:val="22"/>
            <w:lang w:eastAsia="zh-CN"/>
          </w:rPr>
          <w:t>ewert</w:t>
        </w:r>
      </w:ins>
      <w:ins w:id="150" w:author="Wang,Haoran //Leibniz-IPHT" w:date="2022-05-24T16:42:00Z">
        <w:r>
          <w:rPr>
            <w:rFonts w:eastAsiaTheme="minorEastAsia"/>
            <w:sz w:val="22"/>
            <w:szCs w:val="22"/>
            <w:lang w:eastAsia="zh-CN"/>
          </w:rPr>
          <w:t xml:space="preserve">ung des Kompressionsverfahrens. </w:t>
        </w:r>
      </w:ins>
      <w:ins w:id="151" w:author="Wang,Haoran //Leibniz-IPHT" w:date="2022-05-24T16:41:00Z">
        <w:r w:rsidRPr="00421E8B">
          <w:rPr>
            <w:sz w:val="22"/>
            <w:szCs w:val="22"/>
          </w:rPr>
          <w:t xml:space="preserve">Links: Rohdaten </w:t>
        </w:r>
      </w:ins>
      <w:ins w:id="152" w:author="Wang,Haoran //Leibniz-IPHT" w:date="2022-05-24T16:42:00Z">
        <w:r>
          <w:rPr>
            <w:sz w:val="22"/>
            <w:szCs w:val="22"/>
          </w:rPr>
          <w:t>vo</w:t>
        </w:r>
      </w:ins>
      <w:ins w:id="153" w:author="Wang,Haoran //Leibniz-IPHT" w:date="2022-05-24T16:43:00Z">
        <w:r>
          <w:rPr>
            <w:sz w:val="22"/>
            <w:szCs w:val="22"/>
          </w:rPr>
          <w:t>n</w:t>
        </w:r>
      </w:ins>
      <w:ins w:id="154" w:author="Wang,Haoran //Leibniz-IPHT" w:date="2022-05-24T16:42:00Z">
        <w:r>
          <w:rPr>
            <w:sz w:val="22"/>
            <w:szCs w:val="22"/>
          </w:rPr>
          <w:t xml:space="preserve"> </w:t>
        </w:r>
      </w:ins>
      <w:ins w:id="155" w:author="Wang,Haoran //Leibniz-IPHT" w:date="2022-05-24T16:41:00Z">
        <w:r w:rsidRPr="00421E8B">
          <w:rPr>
            <w:sz w:val="22"/>
            <w:szCs w:val="22"/>
          </w:rPr>
          <w:t>Kamera</w:t>
        </w:r>
      </w:ins>
      <w:ins w:id="156" w:author="Wang,Haoran //Leibniz-IPHT" w:date="2022-05-24T16:42:00Z">
        <w:r>
          <w:rPr>
            <w:sz w:val="22"/>
            <w:szCs w:val="22"/>
          </w:rPr>
          <w:t>,</w:t>
        </w:r>
      </w:ins>
      <w:ins w:id="157" w:author="Wang,Haoran //Leibniz-IPHT" w:date="2022-05-24T16:41:00Z">
        <w:r w:rsidRPr="00421E8B">
          <w:rPr>
            <w:sz w:val="22"/>
            <w:szCs w:val="22"/>
          </w:rPr>
          <w:t xml:space="preserve"> rechts</w:t>
        </w:r>
      </w:ins>
      <w:ins w:id="158" w:author="Wang,Haoran //Leibniz-IPHT" w:date="2022-05-24T16:42:00Z">
        <w:r>
          <w:rPr>
            <w:sz w:val="22"/>
            <w:szCs w:val="22"/>
          </w:rPr>
          <w:t>:</w:t>
        </w:r>
      </w:ins>
      <w:ins w:id="159" w:author="Wang,Haoran //Leibniz-IPHT" w:date="2022-05-24T16:41:00Z">
        <w:r w:rsidRPr="00421E8B">
          <w:rPr>
            <w:sz w:val="22"/>
            <w:szCs w:val="22"/>
          </w:rPr>
          <w:t xml:space="preserve"> 8</w:t>
        </w:r>
      </w:ins>
      <w:ins w:id="160" w:author="Wang,Haoran //Leibniz-IPHT" w:date="2022-05-24T16:42:00Z">
        <w:r>
          <w:rPr>
            <w:sz w:val="22"/>
            <w:szCs w:val="22"/>
          </w:rPr>
          <w:t xml:space="preserve"> </w:t>
        </w:r>
      </w:ins>
      <w:ins w:id="161" w:author="Wang,Haoran //Leibniz-IPHT" w:date="2022-05-24T16:41:00Z">
        <w:r w:rsidRPr="00421E8B">
          <w:rPr>
            <w:sz w:val="22"/>
            <w:szCs w:val="22"/>
          </w:rPr>
          <w:t>Bit</w:t>
        </w:r>
      </w:ins>
      <w:ins w:id="162" w:author="Wang,Haoran //Leibniz-IPHT" w:date="2022-05-24T16:42:00Z">
        <w:r>
          <w:rPr>
            <w:sz w:val="22"/>
            <w:szCs w:val="22"/>
          </w:rPr>
          <w:t xml:space="preserve"> Kompression.</w:t>
        </w:r>
      </w:ins>
    </w:p>
    <w:p w14:paraId="5FB97CA0" w14:textId="77777777" w:rsidR="00DC0C39" w:rsidRPr="00397002" w:rsidRDefault="00DC0C39" w:rsidP="00397002">
      <w:pPr>
        <w:rPr>
          <w:ins w:id="163" w:author="Wang,Haoran //Leibniz-IPHT" w:date="2022-05-24T14:06:00Z"/>
          <w:rFonts w:eastAsiaTheme="minorEastAsia"/>
          <w:b/>
          <w:bCs/>
          <w:sz w:val="22"/>
          <w:szCs w:val="22"/>
          <w:lang w:eastAsia="zh-CN"/>
          <w:rPrChange w:id="164" w:author="Wang,Haoran //Leibniz-IPHT" w:date="2022-05-24T14:51:00Z">
            <w:rPr>
              <w:ins w:id="165" w:author="Wang,Haoran //Leibniz-IPHT" w:date="2022-05-24T14:06:00Z"/>
              <w:b/>
              <w:bCs/>
              <w:sz w:val="22"/>
              <w:szCs w:val="22"/>
            </w:rPr>
          </w:rPrChange>
        </w:rPr>
      </w:pPr>
    </w:p>
    <w:p w14:paraId="1FE9BAEA" w14:textId="292A6F42" w:rsidR="00D85946" w:rsidRPr="00897620" w:rsidRDefault="00D85946" w:rsidP="00D85946">
      <w:pPr>
        <w:rPr>
          <w:b/>
          <w:bCs/>
          <w:sz w:val="22"/>
          <w:szCs w:val="22"/>
        </w:rPr>
      </w:pPr>
      <w:proofErr w:type="gramStart"/>
      <w:r w:rsidRPr="00897620">
        <w:rPr>
          <w:b/>
          <w:bCs/>
          <w:sz w:val="22"/>
          <w:szCs w:val="22"/>
        </w:rPr>
        <w:t>4.1.  Entwicklung</w:t>
      </w:r>
      <w:proofErr w:type="gramEnd"/>
      <w:r w:rsidRPr="00897620">
        <w:rPr>
          <w:b/>
          <w:bCs/>
          <w:sz w:val="22"/>
          <w:szCs w:val="22"/>
        </w:rPr>
        <w:t xml:space="preserve"> einer geeigneten GPU basierten Rekonstruktionssoftware</w:t>
      </w:r>
    </w:p>
    <w:p w14:paraId="64B45FC6" w14:textId="7E9DB710" w:rsidR="00D85946" w:rsidRDefault="00D85946" w:rsidP="00D85946">
      <w:pPr>
        <w:rPr>
          <w:sz w:val="22"/>
          <w:szCs w:val="22"/>
        </w:rPr>
      </w:pPr>
      <w:r w:rsidRPr="00897620">
        <w:rPr>
          <w:sz w:val="22"/>
          <w:szCs w:val="22"/>
        </w:rPr>
        <w:t xml:space="preserve">Es ist geplant </w:t>
      </w:r>
      <w:proofErr w:type="spellStart"/>
      <w:r w:rsidRPr="00897620">
        <w:rPr>
          <w:sz w:val="22"/>
          <w:szCs w:val="22"/>
        </w:rPr>
        <w:t>fairSIM</w:t>
      </w:r>
      <w:proofErr w:type="spellEnd"/>
      <w:r w:rsidRPr="00897620">
        <w:rPr>
          <w:sz w:val="22"/>
          <w:szCs w:val="22"/>
        </w:rPr>
        <w:t xml:space="preserve"> zu nutzen. Diese Software wurde bereits getestet. Ein Rechner mit entsprechender GPU wurde angeschafft. Die "Offline"-</w:t>
      </w:r>
      <w:proofErr w:type="spellStart"/>
      <w:r w:rsidRPr="00897620">
        <w:rPr>
          <w:sz w:val="22"/>
          <w:szCs w:val="22"/>
        </w:rPr>
        <w:t>FairSIM</w:t>
      </w:r>
      <w:proofErr w:type="spellEnd"/>
      <w:r w:rsidRPr="00897620">
        <w:rPr>
          <w:sz w:val="22"/>
          <w:szCs w:val="22"/>
        </w:rPr>
        <w:t xml:space="preserve"> Integration funktioniert. Die "Online"-Integration von </w:t>
      </w:r>
      <w:proofErr w:type="spellStart"/>
      <w:r w:rsidRPr="00897620">
        <w:rPr>
          <w:sz w:val="22"/>
          <w:szCs w:val="22"/>
        </w:rPr>
        <w:t>FairSIM</w:t>
      </w:r>
      <w:proofErr w:type="spellEnd"/>
      <w:r w:rsidRPr="00897620">
        <w:rPr>
          <w:sz w:val="22"/>
          <w:szCs w:val="22"/>
        </w:rPr>
        <w:t xml:space="preserve"> steht noch aus, da die PCO Kamera noch nicht im High-End System integriert wurde.</w:t>
      </w:r>
    </w:p>
    <w:p w14:paraId="0384E870" w14:textId="0FA488E7" w:rsidR="00897620" w:rsidRDefault="00897620" w:rsidP="00D85946">
      <w:pPr>
        <w:rPr>
          <w:sz w:val="22"/>
          <w:szCs w:val="22"/>
        </w:rPr>
      </w:pPr>
    </w:p>
    <w:p w14:paraId="3624C42F" w14:textId="3B87223E" w:rsidR="00897620" w:rsidRPr="00897620" w:rsidRDefault="00897620" w:rsidP="00D85946">
      <w:pPr>
        <w:rPr>
          <w:sz w:val="22"/>
          <w:szCs w:val="22"/>
        </w:rPr>
      </w:pPr>
      <w:r w:rsidRPr="00897620">
        <w:rPr>
          <w:noProof/>
          <w:sz w:val="22"/>
          <w:szCs w:val="22"/>
        </w:rPr>
        <w:drawing>
          <wp:inline distT="0" distB="0" distL="0" distR="0" wp14:anchorId="4A397A8A" wp14:editId="04A32BBD">
            <wp:extent cx="5756910" cy="3611245"/>
            <wp:effectExtent l="0" t="0" r="0" b="0"/>
            <wp:docPr id="1" name="Grafik 1" descr="Ein Bild, das Text, Monitor,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Monitor, Elektronik, Screenshot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6910" cy="3611245"/>
                    </a:xfrm>
                    <a:prstGeom prst="rect">
                      <a:avLst/>
                    </a:prstGeom>
                  </pic:spPr>
                </pic:pic>
              </a:graphicData>
            </a:graphic>
          </wp:inline>
        </w:drawing>
      </w:r>
    </w:p>
    <w:p w14:paraId="76CB14AE" w14:textId="630A991B" w:rsidR="00D85946" w:rsidRPr="00897620" w:rsidRDefault="00D85946">
      <w:pPr>
        <w:ind w:left="567" w:right="567"/>
        <w:rPr>
          <w:sz w:val="22"/>
          <w:szCs w:val="22"/>
        </w:rPr>
        <w:pPrChange w:id="166" w:author="Wang,Haoran //Leibniz-IPHT" w:date="2022-05-24T16:39:00Z">
          <w:pPr/>
        </w:pPrChange>
      </w:pPr>
      <w:r w:rsidRPr="00897620">
        <w:rPr>
          <w:sz w:val="22"/>
          <w:szCs w:val="22"/>
        </w:rPr>
        <w:t xml:space="preserve"> </w:t>
      </w:r>
      <w:ins w:id="167" w:author="Wang,Haoran //Leibniz-IPHT" w:date="2022-05-24T16:38:00Z">
        <w:r w:rsidR="00421E8B">
          <w:rPr>
            <w:sz w:val="22"/>
            <w:szCs w:val="22"/>
          </w:rPr>
          <w:t>Abbildung 8.</w:t>
        </w:r>
      </w:ins>
      <w:ins w:id="168" w:author="Wang,Haoran //Leibniz-IPHT" w:date="2022-05-24T16:44:00Z">
        <w:r w:rsidR="00421E8B">
          <w:rPr>
            <w:sz w:val="22"/>
            <w:szCs w:val="22"/>
          </w:rPr>
          <w:t xml:space="preserve"> </w:t>
        </w:r>
      </w:ins>
      <w:ins w:id="169" w:author="Wang,Haoran //Leibniz-IPHT" w:date="2022-05-24T16:47:00Z">
        <w:r w:rsidR="00421E8B">
          <w:rPr>
            <w:sz w:val="22"/>
            <w:szCs w:val="22"/>
          </w:rPr>
          <w:t>Benutzers</w:t>
        </w:r>
      </w:ins>
      <w:ins w:id="170" w:author="Wang,Haoran //Leibniz-IPHT" w:date="2022-05-24T16:46:00Z">
        <w:r w:rsidR="00421E8B">
          <w:rPr>
            <w:sz w:val="22"/>
            <w:szCs w:val="22"/>
          </w:rPr>
          <w:t>chnittstelle des</w:t>
        </w:r>
      </w:ins>
      <w:ins w:id="171" w:author="Wang,Haoran //Leibniz-IPHT" w:date="2022-05-24T16:47:00Z">
        <w:r w:rsidR="00421E8B">
          <w:rPr>
            <w:sz w:val="22"/>
            <w:szCs w:val="22"/>
          </w:rPr>
          <w:t xml:space="preserve"> quelloffenen Software </w:t>
        </w:r>
        <w:proofErr w:type="spellStart"/>
        <w:r w:rsidR="00421E8B">
          <w:rPr>
            <w:sz w:val="22"/>
            <w:szCs w:val="22"/>
          </w:rPr>
          <w:t>ImSwitch</w:t>
        </w:r>
        <w:proofErr w:type="spellEnd"/>
        <w:r w:rsidR="00421E8B">
          <w:rPr>
            <w:sz w:val="22"/>
            <w:szCs w:val="22"/>
          </w:rPr>
          <w:t>.</w:t>
        </w:r>
      </w:ins>
    </w:p>
    <w:p w14:paraId="67E54AAC" w14:textId="77777777" w:rsidR="00D85946" w:rsidRPr="00897620" w:rsidRDefault="00D85946" w:rsidP="00D85946">
      <w:pPr>
        <w:rPr>
          <w:b/>
          <w:bCs/>
          <w:sz w:val="22"/>
          <w:szCs w:val="22"/>
        </w:rPr>
      </w:pPr>
      <w:r w:rsidRPr="00897620">
        <w:rPr>
          <w:b/>
          <w:bCs/>
          <w:sz w:val="22"/>
          <w:szCs w:val="22"/>
        </w:rPr>
        <w:lastRenderedPageBreak/>
        <w:t>4.2. Steuerung des SIM-Moduls über Open-Source GUI (Micro-Manager)</w:t>
      </w:r>
    </w:p>
    <w:p w14:paraId="626EA53D" w14:textId="70E6CF89" w:rsidR="00D85946" w:rsidRPr="00897620" w:rsidRDefault="00D85946" w:rsidP="00D85946">
      <w:pPr>
        <w:rPr>
          <w:sz w:val="22"/>
          <w:szCs w:val="22"/>
        </w:rPr>
      </w:pPr>
      <w:r w:rsidRPr="00897620">
        <w:rPr>
          <w:sz w:val="22"/>
          <w:szCs w:val="22"/>
        </w:rPr>
        <w:t>Die Open-Source GUI bzw. die Ansteuerungssoftware ist auf dem quell-offenen Online-Repository [1] zur Verfügung gestellt worden. Langfristig soll die Software in die Software der Firma PCO integriert werden</w:t>
      </w:r>
    </w:p>
    <w:p w14:paraId="61B4A025" w14:textId="77777777" w:rsidR="00EA4793" w:rsidRPr="00897620" w:rsidRDefault="00EA4793" w:rsidP="00D85946">
      <w:pPr>
        <w:rPr>
          <w:sz w:val="22"/>
          <w:szCs w:val="22"/>
        </w:rPr>
      </w:pPr>
    </w:p>
    <w:p w14:paraId="49C5FF8F" w14:textId="77777777" w:rsidR="00D85946" w:rsidRPr="00897620" w:rsidRDefault="00D85946" w:rsidP="00D85946">
      <w:pPr>
        <w:rPr>
          <w:sz w:val="22"/>
          <w:szCs w:val="22"/>
        </w:rPr>
      </w:pPr>
      <w:r w:rsidRPr="00897620">
        <w:rPr>
          <w:sz w:val="22"/>
          <w:szCs w:val="22"/>
        </w:rPr>
        <w:t>Zuarbeit für PCO (Projektpartner) Arbeitspakete</w:t>
      </w:r>
    </w:p>
    <w:p w14:paraId="4BE9E817" w14:textId="77777777" w:rsidR="00D85946" w:rsidRPr="00897620" w:rsidRDefault="00D85946" w:rsidP="00D85946">
      <w:pPr>
        <w:rPr>
          <w:sz w:val="22"/>
          <w:szCs w:val="22"/>
        </w:rPr>
      </w:pPr>
      <w:r w:rsidRPr="00897620">
        <w:rPr>
          <w:sz w:val="22"/>
          <w:szCs w:val="22"/>
        </w:rPr>
        <w:t>2. Erstellung eines SIM spezialisierten schnellen, hochauflösenden Kamerasystems auf Basis eines neuartigen „Back-</w:t>
      </w:r>
      <w:proofErr w:type="spellStart"/>
      <w:r w:rsidRPr="00897620">
        <w:rPr>
          <w:sz w:val="22"/>
          <w:szCs w:val="22"/>
        </w:rPr>
        <w:t>Illuminated</w:t>
      </w:r>
      <w:proofErr w:type="spellEnd"/>
      <w:r w:rsidRPr="00897620">
        <w:rPr>
          <w:sz w:val="22"/>
          <w:szCs w:val="22"/>
        </w:rPr>
        <w:t xml:space="preserve">“ </w:t>
      </w:r>
      <w:proofErr w:type="spellStart"/>
      <w:r w:rsidRPr="00897620">
        <w:rPr>
          <w:sz w:val="22"/>
          <w:szCs w:val="22"/>
        </w:rPr>
        <w:t>sCMOS</w:t>
      </w:r>
      <w:proofErr w:type="spellEnd"/>
      <w:r w:rsidRPr="00897620">
        <w:rPr>
          <w:sz w:val="22"/>
          <w:szCs w:val="22"/>
        </w:rPr>
        <w:t xml:space="preserve"> Bildsensors</w:t>
      </w:r>
    </w:p>
    <w:p w14:paraId="67799DB5" w14:textId="77777777" w:rsidR="00D85946" w:rsidRPr="00897620" w:rsidRDefault="00D85946" w:rsidP="00D85946">
      <w:pPr>
        <w:rPr>
          <w:sz w:val="22"/>
          <w:szCs w:val="22"/>
        </w:rPr>
      </w:pPr>
      <w:r w:rsidRPr="00897620">
        <w:rPr>
          <w:sz w:val="22"/>
          <w:szCs w:val="22"/>
        </w:rPr>
        <w:t xml:space="preserve">Durch die Verzögerung der Lieferung des Nikon-Mikroskops konnten derzeit noch keine Daten mit der PCO Edge </w:t>
      </w:r>
      <w:proofErr w:type="spellStart"/>
      <w:r w:rsidRPr="00897620">
        <w:rPr>
          <w:sz w:val="22"/>
          <w:szCs w:val="22"/>
        </w:rPr>
        <w:t>sCMOS</w:t>
      </w:r>
      <w:proofErr w:type="spellEnd"/>
      <w:r w:rsidRPr="00897620">
        <w:rPr>
          <w:sz w:val="22"/>
          <w:szCs w:val="22"/>
        </w:rPr>
        <w:t xml:space="preserve"> Kamera aufgenommen werden. Zurzeit wird diese Kamera an einen bereits bestehenden NIR SIM Aufbau adaptiert. Ziel ist der Test der Kompressionsalgorithmen der Kamerasoftware. Es dient auch als Proof-</w:t>
      </w:r>
      <w:proofErr w:type="spellStart"/>
      <w:r w:rsidRPr="00897620">
        <w:rPr>
          <w:sz w:val="22"/>
          <w:szCs w:val="22"/>
        </w:rPr>
        <w:t>of</w:t>
      </w:r>
      <w:proofErr w:type="spellEnd"/>
      <w:r w:rsidRPr="00897620">
        <w:rPr>
          <w:sz w:val="22"/>
          <w:szCs w:val="22"/>
        </w:rPr>
        <w:t>-</w:t>
      </w:r>
      <w:proofErr w:type="spellStart"/>
      <w:r w:rsidRPr="00897620">
        <w:rPr>
          <w:sz w:val="22"/>
          <w:szCs w:val="22"/>
        </w:rPr>
        <w:t>principle</w:t>
      </w:r>
      <w:proofErr w:type="spellEnd"/>
      <w:r w:rsidRPr="00897620">
        <w:rPr>
          <w:sz w:val="22"/>
          <w:szCs w:val="22"/>
        </w:rPr>
        <w:t xml:space="preserve"> für die Rekonstruktion komprimierter Daten.</w:t>
      </w:r>
    </w:p>
    <w:p w14:paraId="3FA42369" w14:textId="77777777" w:rsidR="00D85946" w:rsidRPr="00897620" w:rsidRDefault="00D85946" w:rsidP="00D85946">
      <w:pPr>
        <w:rPr>
          <w:sz w:val="22"/>
          <w:szCs w:val="22"/>
        </w:rPr>
      </w:pPr>
      <w:r w:rsidRPr="00897620">
        <w:rPr>
          <w:sz w:val="22"/>
          <w:szCs w:val="22"/>
        </w:rPr>
        <w:t xml:space="preserve"> </w:t>
      </w:r>
    </w:p>
    <w:p w14:paraId="16EF5A40" w14:textId="77777777" w:rsidR="00D85946" w:rsidRPr="00897620" w:rsidRDefault="00D85946" w:rsidP="00D85946">
      <w:pPr>
        <w:rPr>
          <w:sz w:val="22"/>
          <w:szCs w:val="22"/>
        </w:rPr>
      </w:pPr>
      <w:r w:rsidRPr="00897620">
        <w:rPr>
          <w:sz w:val="22"/>
          <w:szCs w:val="22"/>
        </w:rPr>
        <w:t xml:space="preserve">3.Untersuchung des Einflusses neuartiger </w:t>
      </w:r>
      <w:proofErr w:type="spellStart"/>
      <w:r w:rsidRPr="00897620">
        <w:rPr>
          <w:sz w:val="22"/>
          <w:szCs w:val="22"/>
        </w:rPr>
        <w:t>rauschequilibrierter</w:t>
      </w:r>
      <w:proofErr w:type="spellEnd"/>
      <w:r w:rsidRPr="00897620">
        <w:rPr>
          <w:sz w:val="22"/>
          <w:szCs w:val="22"/>
        </w:rPr>
        <w:t xml:space="preserve"> Kompressionsverfahren auf ihre Eignung zur Verwendung bei der Bildverarbeitung von SIM-</w:t>
      </w:r>
      <w:proofErr w:type="spellStart"/>
      <w:r w:rsidRPr="00897620">
        <w:rPr>
          <w:sz w:val="22"/>
          <w:szCs w:val="22"/>
        </w:rPr>
        <w:t>Mikroskopbilddaten</w:t>
      </w:r>
      <w:proofErr w:type="spellEnd"/>
    </w:p>
    <w:p w14:paraId="7765FA53" w14:textId="77777777" w:rsidR="00D85946" w:rsidRPr="00897620" w:rsidRDefault="00D85946" w:rsidP="00D85946">
      <w:pPr>
        <w:rPr>
          <w:sz w:val="22"/>
          <w:szCs w:val="22"/>
        </w:rPr>
      </w:pPr>
      <w:r w:rsidRPr="00897620">
        <w:rPr>
          <w:sz w:val="22"/>
          <w:szCs w:val="22"/>
        </w:rPr>
        <w:t xml:space="preserve">Die Kamera wurde an einem Mikroskop für die Einzelmolekül Detektion adaptiert und hinsichtlich Gain und </w:t>
      </w:r>
      <w:proofErr w:type="spellStart"/>
      <w:r w:rsidRPr="00897620">
        <w:rPr>
          <w:sz w:val="22"/>
          <w:szCs w:val="22"/>
        </w:rPr>
        <w:t>readnoise</w:t>
      </w:r>
      <w:proofErr w:type="spellEnd"/>
      <w:r w:rsidRPr="00897620">
        <w:rPr>
          <w:sz w:val="22"/>
          <w:szCs w:val="22"/>
        </w:rPr>
        <w:t xml:space="preserve"> charakterisiert. </w:t>
      </w:r>
      <w:proofErr w:type="gramStart"/>
      <w:r w:rsidRPr="00897620">
        <w:rPr>
          <w:sz w:val="22"/>
          <w:szCs w:val="22"/>
        </w:rPr>
        <w:t>Zur Zeit</w:t>
      </w:r>
      <w:proofErr w:type="gramEnd"/>
      <w:r w:rsidRPr="00897620">
        <w:rPr>
          <w:sz w:val="22"/>
          <w:szCs w:val="22"/>
        </w:rPr>
        <w:t xml:space="preserve"> werden gerade die NIR-SIM Daten erzeugt.</w:t>
      </w:r>
    </w:p>
    <w:p w14:paraId="1E414162" w14:textId="77777777" w:rsidR="00D85946" w:rsidRPr="00897620" w:rsidRDefault="00D85946" w:rsidP="00D85946">
      <w:pPr>
        <w:rPr>
          <w:sz w:val="22"/>
          <w:szCs w:val="22"/>
        </w:rPr>
      </w:pPr>
      <w:r w:rsidRPr="00897620">
        <w:rPr>
          <w:sz w:val="22"/>
          <w:szCs w:val="22"/>
        </w:rPr>
        <w:t xml:space="preserve"> </w:t>
      </w:r>
    </w:p>
    <w:p w14:paraId="48761090" w14:textId="77777777" w:rsidR="00D85946" w:rsidRPr="00897620" w:rsidRDefault="00D85946" w:rsidP="00D85946">
      <w:pPr>
        <w:rPr>
          <w:sz w:val="22"/>
          <w:szCs w:val="22"/>
        </w:rPr>
      </w:pPr>
      <w:r w:rsidRPr="00897620">
        <w:rPr>
          <w:sz w:val="22"/>
          <w:szCs w:val="22"/>
        </w:rPr>
        <w:t xml:space="preserve"> </w:t>
      </w:r>
    </w:p>
    <w:p w14:paraId="7466347C" w14:textId="77777777" w:rsidR="00D85946" w:rsidRPr="00897620" w:rsidRDefault="00D85946" w:rsidP="00D85946">
      <w:pPr>
        <w:rPr>
          <w:sz w:val="22"/>
          <w:szCs w:val="22"/>
        </w:rPr>
      </w:pPr>
      <w:r w:rsidRPr="00897620">
        <w:rPr>
          <w:sz w:val="22"/>
          <w:szCs w:val="22"/>
        </w:rPr>
        <w:t xml:space="preserve"> [1] https://github.com/bionanoimaging/UC2-GIT/tree/v3/APPLICATIONS/APP_openSIM</w:t>
      </w:r>
    </w:p>
    <w:p w14:paraId="37EDCF62" w14:textId="77777777" w:rsidR="00D85946" w:rsidRPr="00897620" w:rsidRDefault="00D85946" w:rsidP="00403EF9">
      <w:pPr>
        <w:rPr>
          <w:sz w:val="22"/>
          <w:szCs w:val="22"/>
        </w:rPr>
      </w:pPr>
    </w:p>
    <w:p w14:paraId="302D78E5" w14:textId="77777777" w:rsidR="005F6E4A" w:rsidRPr="00897620" w:rsidRDefault="005F6E4A" w:rsidP="00403EF9">
      <w:pPr>
        <w:rPr>
          <w:sz w:val="22"/>
          <w:szCs w:val="22"/>
        </w:rPr>
      </w:pPr>
    </w:p>
    <w:p w14:paraId="4DBB9D54" w14:textId="5F8298D1" w:rsidR="00C07F97" w:rsidRPr="00897620" w:rsidRDefault="00C07F97" w:rsidP="00403EF9">
      <w:pPr>
        <w:rPr>
          <w:sz w:val="22"/>
          <w:szCs w:val="22"/>
        </w:rPr>
      </w:pPr>
      <w:r w:rsidRPr="00897620">
        <w:rPr>
          <w:sz w:val="22"/>
          <w:szCs w:val="22"/>
        </w:rPr>
        <w:t xml:space="preserve">Add </w:t>
      </w:r>
      <w:proofErr w:type="spellStart"/>
      <w:r w:rsidRPr="00897620">
        <w:rPr>
          <w:sz w:val="22"/>
          <w:szCs w:val="22"/>
        </w:rPr>
        <w:t>nikon</w:t>
      </w:r>
      <w:proofErr w:type="spellEnd"/>
      <w:r w:rsidRPr="00897620">
        <w:rPr>
          <w:sz w:val="22"/>
          <w:szCs w:val="22"/>
        </w:rPr>
        <w:t xml:space="preserve"> </w:t>
      </w:r>
      <w:proofErr w:type="spellStart"/>
      <w:r w:rsidRPr="00897620">
        <w:rPr>
          <w:sz w:val="22"/>
          <w:szCs w:val="22"/>
        </w:rPr>
        <w:t>advertisment</w:t>
      </w:r>
      <w:proofErr w:type="spellEnd"/>
      <w:r w:rsidRPr="00897620">
        <w:rPr>
          <w:sz w:val="22"/>
          <w:szCs w:val="22"/>
        </w:rPr>
        <w:t xml:space="preserve"> </w:t>
      </w:r>
      <w:proofErr w:type="spellStart"/>
      <w:r w:rsidRPr="00897620">
        <w:rPr>
          <w:sz w:val="22"/>
          <w:szCs w:val="22"/>
        </w:rPr>
        <w:t>from</w:t>
      </w:r>
      <w:proofErr w:type="spellEnd"/>
      <w:r w:rsidRPr="00897620">
        <w:rPr>
          <w:sz w:val="22"/>
          <w:szCs w:val="22"/>
        </w:rPr>
        <w:t xml:space="preserve"> pco</w:t>
      </w:r>
    </w:p>
    <w:p w14:paraId="67A56FF0" w14:textId="77777777" w:rsidR="00C07F97" w:rsidRPr="00897620" w:rsidRDefault="00C07F97" w:rsidP="00403EF9">
      <w:pPr>
        <w:rPr>
          <w:sz w:val="22"/>
          <w:szCs w:val="22"/>
        </w:rPr>
      </w:pPr>
    </w:p>
    <w:p w14:paraId="0F1E92DE" w14:textId="318F75C2" w:rsidR="00B820A1" w:rsidRPr="00897620" w:rsidRDefault="00E25B71" w:rsidP="00403EF9">
      <w:pPr>
        <w:rPr>
          <w:sz w:val="22"/>
          <w:szCs w:val="22"/>
        </w:rPr>
      </w:pPr>
      <w:r w:rsidRPr="00897620">
        <w:rPr>
          <w:sz w:val="22"/>
          <w:szCs w:val="22"/>
        </w:rPr>
        <w:t>Schwierigkeiten:</w:t>
      </w:r>
    </w:p>
    <w:p w14:paraId="21E2614B" w14:textId="27D61CA5" w:rsidR="00E25B71" w:rsidRPr="00897620" w:rsidRDefault="00E25B71" w:rsidP="00E25B71">
      <w:pPr>
        <w:pStyle w:val="Listenabsatz"/>
        <w:numPr>
          <w:ilvl w:val="0"/>
          <w:numId w:val="1"/>
        </w:numPr>
        <w:rPr>
          <w:sz w:val="22"/>
          <w:szCs w:val="22"/>
        </w:rPr>
      </w:pPr>
      <w:r w:rsidRPr="00897620">
        <w:rPr>
          <w:sz w:val="22"/>
          <w:szCs w:val="22"/>
        </w:rPr>
        <w:t xml:space="preserve">DMD Verfügbarkeit </w:t>
      </w:r>
    </w:p>
    <w:p w14:paraId="5C15BD15" w14:textId="72948454" w:rsidR="00E25B71" w:rsidRPr="00897620" w:rsidRDefault="00E25B71" w:rsidP="00E25B71">
      <w:pPr>
        <w:pStyle w:val="Listenabsatz"/>
        <w:numPr>
          <w:ilvl w:val="0"/>
          <w:numId w:val="1"/>
        </w:numPr>
        <w:rPr>
          <w:sz w:val="22"/>
          <w:szCs w:val="22"/>
        </w:rPr>
      </w:pPr>
      <w:r w:rsidRPr="00897620">
        <w:rPr>
          <w:sz w:val="22"/>
          <w:szCs w:val="22"/>
        </w:rPr>
        <w:t xml:space="preserve">Verfügbarkeit Elektronike / </w:t>
      </w:r>
      <w:r w:rsidR="00471081" w:rsidRPr="00897620">
        <w:rPr>
          <w:sz w:val="22"/>
          <w:szCs w:val="22"/>
        </w:rPr>
        <w:t>C</w:t>
      </w:r>
      <w:r w:rsidRPr="00897620">
        <w:rPr>
          <w:sz w:val="22"/>
          <w:szCs w:val="22"/>
        </w:rPr>
        <w:t>hipkrise</w:t>
      </w:r>
    </w:p>
    <w:p w14:paraId="4181222B" w14:textId="47D58852" w:rsidR="00E25B71" w:rsidRPr="00897620" w:rsidRDefault="00E25B71" w:rsidP="00E25B71">
      <w:pPr>
        <w:pStyle w:val="Listenabsatz"/>
        <w:numPr>
          <w:ilvl w:val="0"/>
          <w:numId w:val="1"/>
        </w:numPr>
        <w:rPr>
          <w:sz w:val="22"/>
          <w:szCs w:val="22"/>
        </w:rPr>
      </w:pPr>
      <w:r w:rsidRPr="00897620">
        <w:rPr>
          <w:sz w:val="22"/>
          <w:szCs w:val="22"/>
        </w:rPr>
        <w:t>DMD:</w:t>
      </w:r>
    </w:p>
    <w:p w14:paraId="65DB8149" w14:textId="44C250A6" w:rsidR="00E25B71" w:rsidRPr="00897620" w:rsidRDefault="00E25B71" w:rsidP="00E25B71">
      <w:pPr>
        <w:pStyle w:val="Listenabsatz"/>
        <w:numPr>
          <w:ilvl w:val="1"/>
          <w:numId w:val="1"/>
        </w:numPr>
        <w:rPr>
          <w:sz w:val="22"/>
          <w:szCs w:val="22"/>
        </w:rPr>
      </w:pPr>
      <w:r w:rsidRPr="00897620">
        <w:rPr>
          <w:sz w:val="22"/>
          <w:szCs w:val="22"/>
        </w:rPr>
        <w:t>Ansteuerung/</w:t>
      </w:r>
      <w:proofErr w:type="spellStart"/>
      <w:r w:rsidRPr="00897620">
        <w:rPr>
          <w:sz w:val="22"/>
          <w:szCs w:val="22"/>
        </w:rPr>
        <w:t>Triggering</w:t>
      </w:r>
      <w:proofErr w:type="spellEnd"/>
      <w:r w:rsidRPr="00897620">
        <w:rPr>
          <w:sz w:val="22"/>
          <w:szCs w:val="22"/>
        </w:rPr>
        <w:t xml:space="preserve"> nicht so schnell wie gedacht</w:t>
      </w:r>
    </w:p>
    <w:p w14:paraId="6D9CC2F3" w14:textId="1B51B8BD" w:rsidR="00E25B71" w:rsidRPr="00897620" w:rsidRDefault="00E25B71" w:rsidP="00E25B71">
      <w:pPr>
        <w:pStyle w:val="Listenabsatz"/>
        <w:numPr>
          <w:ilvl w:val="1"/>
          <w:numId w:val="1"/>
        </w:numPr>
        <w:rPr>
          <w:sz w:val="22"/>
          <w:szCs w:val="22"/>
        </w:rPr>
      </w:pPr>
      <w:r w:rsidRPr="00897620">
        <w:rPr>
          <w:sz w:val="22"/>
          <w:szCs w:val="22"/>
        </w:rPr>
        <w:t xml:space="preserve">RAM für </w:t>
      </w:r>
      <w:proofErr w:type="spellStart"/>
      <w:r w:rsidRPr="00897620">
        <w:rPr>
          <w:sz w:val="22"/>
          <w:szCs w:val="22"/>
        </w:rPr>
        <w:t>PAtternerzeugung</w:t>
      </w:r>
      <w:proofErr w:type="spellEnd"/>
      <w:r w:rsidRPr="00897620">
        <w:rPr>
          <w:sz w:val="22"/>
          <w:szCs w:val="22"/>
        </w:rPr>
        <w:t xml:space="preserve"> nicht verfügbar</w:t>
      </w:r>
    </w:p>
    <w:p w14:paraId="2928F91D" w14:textId="707B7385" w:rsidR="00E25B71" w:rsidRPr="00897620" w:rsidRDefault="00E25B71" w:rsidP="00E25B71">
      <w:pPr>
        <w:pStyle w:val="Listenabsatz"/>
        <w:numPr>
          <w:ilvl w:val="1"/>
          <w:numId w:val="1"/>
        </w:numPr>
        <w:rPr>
          <w:sz w:val="22"/>
          <w:szCs w:val="22"/>
        </w:rPr>
      </w:pPr>
      <w:r w:rsidRPr="00897620">
        <w:rPr>
          <w:sz w:val="22"/>
          <w:szCs w:val="22"/>
        </w:rPr>
        <w:t xml:space="preserve">Alternative </w:t>
      </w:r>
      <w:proofErr w:type="spellStart"/>
      <w:r w:rsidRPr="00897620">
        <w:rPr>
          <w:sz w:val="22"/>
          <w:szCs w:val="22"/>
        </w:rPr>
        <w:t>geräte</w:t>
      </w:r>
      <w:proofErr w:type="spellEnd"/>
      <w:r w:rsidRPr="00897620">
        <w:rPr>
          <w:sz w:val="22"/>
          <w:szCs w:val="22"/>
        </w:rPr>
        <w:t xml:space="preserve"> deutlich teurer</w:t>
      </w:r>
    </w:p>
    <w:p w14:paraId="4B0BA09D" w14:textId="73FA1485" w:rsidR="00E25B71" w:rsidRPr="00897620" w:rsidRDefault="00E25B71" w:rsidP="00E25B71">
      <w:pPr>
        <w:pStyle w:val="Listenabsatz"/>
        <w:numPr>
          <w:ilvl w:val="1"/>
          <w:numId w:val="1"/>
        </w:numPr>
        <w:rPr>
          <w:sz w:val="22"/>
          <w:szCs w:val="22"/>
        </w:rPr>
      </w:pPr>
      <w:proofErr w:type="spellStart"/>
      <w:r w:rsidRPr="00897620">
        <w:rPr>
          <w:sz w:val="22"/>
          <w:szCs w:val="22"/>
        </w:rPr>
        <w:t>Pixeladdressierung</w:t>
      </w:r>
      <w:proofErr w:type="spellEnd"/>
      <w:r w:rsidRPr="00897620">
        <w:rPr>
          <w:sz w:val="22"/>
          <w:szCs w:val="22"/>
        </w:rPr>
        <w:t xml:space="preserve"> erhöhte </w:t>
      </w:r>
      <w:r w:rsidR="00471081" w:rsidRPr="00897620">
        <w:rPr>
          <w:sz w:val="22"/>
          <w:szCs w:val="22"/>
        </w:rPr>
        <w:t>Schwierigkeit</w:t>
      </w:r>
      <w:r w:rsidRPr="00897620">
        <w:rPr>
          <w:sz w:val="22"/>
          <w:szCs w:val="22"/>
        </w:rPr>
        <w:t xml:space="preserve"> </w:t>
      </w:r>
    </w:p>
    <w:p w14:paraId="79EA5265" w14:textId="2D67EC4C" w:rsidR="00E25B71" w:rsidRPr="00897620" w:rsidRDefault="00E25B71" w:rsidP="00E25B71">
      <w:pPr>
        <w:rPr>
          <w:sz w:val="22"/>
          <w:szCs w:val="22"/>
          <w:lang w:val="en-US"/>
        </w:rPr>
      </w:pPr>
    </w:p>
    <w:p w14:paraId="06E0DFFA" w14:textId="351AAFEC" w:rsidR="00E25B71" w:rsidRPr="00897620" w:rsidRDefault="00E25B71" w:rsidP="00E25B71">
      <w:pPr>
        <w:rPr>
          <w:sz w:val="22"/>
          <w:szCs w:val="22"/>
        </w:rPr>
      </w:pPr>
      <w:r w:rsidRPr="00897620">
        <w:rPr>
          <w:sz w:val="22"/>
          <w:szCs w:val="22"/>
        </w:rPr>
        <w:t>Errungenschaften:</w:t>
      </w:r>
    </w:p>
    <w:p w14:paraId="25E39829" w14:textId="65D444B9" w:rsidR="00E25B71" w:rsidRPr="00897620" w:rsidRDefault="00E25B71" w:rsidP="00E25B71">
      <w:pPr>
        <w:pStyle w:val="Listenabsatz"/>
        <w:numPr>
          <w:ilvl w:val="0"/>
          <w:numId w:val="1"/>
        </w:numPr>
        <w:rPr>
          <w:sz w:val="22"/>
          <w:szCs w:val="22"/>
        </w:rPr>
      </w:pPr>
      <w:r w:rsidRPr="00897620">
        <w:rPr>
          <w:sz w:val="22"/>
          <w:szCs w:val="22"/>
        </w:rPr>
        <w:t>DMD:</w:t>
      </w:r>
    </w:p>
    <w:p w14:paraId="1B5D5549" w14:textId="00FF42FC" w:rsidR="00E25B71" w:rsidRPr="00897620" w:rsidRDefault="00E25B71" w:rsidP="00E25B71">
      <w:pPr>
        <w:pStyle w:val="Listenabsatz"/>
        <w:numPr>
          <w:ilvl w:val="1"/>
          <w:numId w:val="1"/>
        </w:numPr>
        <w:rPr>
          <w:sz w:val="22"/>
          <w:szCs w:val="22"/>
        </w:rPr>
      </w:pPr>
      <w:r w:rsidRPr="00897620">
        <w:rPr>
          <w:sz w:val="22"/>
          <w:szCs w:val="22"/>
        </w:rPr>
        <w:t>Theoretische Modellierung von DMD Adressierung</w:t>
      </w:r>
    </w:p>
    <w:p w14:paraId="5BB97CE6" w14:textId="312FBE39" w:rsidR="00E25B71" w:rsidRPr="00897620" w:rsidRDefault="00E25B71" w:rsidP="00E25B71">
      <w:pPr>
        <w:pStyle w:val="Listenabsatz"/>
        <w:numPr>
          <w:ilvl w:val="1"/>
          <w:numId w:val="1"/>
        </w:numPr>
        <w:rPr>
          <w:sz w:val="22"/>
          <w:szCs w:val="22"/>
        </w:rPr>
      </w:pPr>
      <w:r w:rsidRPr="00897620">
        <w:rPr>
          <w:sz w:val="22"/>
          <w:szCs w:val="22"/>
        </w:rPr>
        <w:t xml:space="preserve">Effizienzsteigerung von Mustererzeugung mittels neuer numerischer Verfahren (Brown et </w:t>
      </w:r>
      <w:proofErr w:type="gramStart"/>
      <w:r w:rsidRPr="00897620">
        <w:rPr>
          <w:sz w:val="22"/>
          <w:szCs w:val="22"/>
        </w:rPr>
        <w:t>al. )</w:t>
      </w:r>
      <w:proofErr w:type="gramEnd"/>
    </w:p>
    <w:p w14:paraId="0FA15C03" w14:textId="1BD23FDD" w:rsidR="000226E4" w:rsidRPr="00897620" w:rsidRDefault="000226E4" w:rsidP="00E25B71">
      <w:pPr>
        <w:pStyle w:val="Listenabsatz"/>
        <w:numPr>
          <w:ilvl w:val="1"/>
          <w:numId w:val="1"/>
        </w:numPr>
        <w:rPr>
          <w:sz w:val="22"/>
          <w:szCs w:val="22"/>
        </w:rPr>
      </w:pPr>
      <w:proofErr w:type="spellStart"/>
      <w:r w:rsidRPr="00897620">
        <w:rPr>
          <w:sz w:val="22"/>
          <w:szCs w:val="22"/>
        </w:rPr>
        <w:t>Multicolour</w:t>
      </w:r>
      <w:proofErr w:type="spellEnd"/>
      <w:r w:rsidRPr="00897620">
        <w:rPr>
          <w:sz w:val="22"/>
          <w:szCs w:val="22"/>
        </w:rPr>
        <w:t xml:space="preserve"> mit </w:t>
      </w:r>
      <w:proofErr w:type="spellStart"/>
      <w:ins w:id="172" w:author="Wang,Haoran //Leibniz-IPHT" w:date="2022-05-24T16:06:00Z">
        <w:r w:rsidR="004977B1">
          <w:rPr>
            <w:sz w:val="22"/>
            <w:szCs w:val="22"/>
          </w:rPr>
          <w:t>e</w:t>
        </w:r>
      </w:ins>
      <w:r w:rsidRPr="00897620">
        <w:rPr>
          <w:sz w:val="22"/>
          <w:szCs w:val="22"/>
        </w:rPr>
        <w:t>ienem</w:t>
      </w:r>
      <w:proofErr w:type="spellEnd"/>
      <w:r w:rsidRPr="00897620">
        <w:rPr>
          <w:sz w:val="22"/>
          <w:szCs w:val="22"/>
        </w:rPr>
        <w:t xml:space="preserve"> DMD nicht mit </w:t>
      </w:r>
      <w:proofErr w:type="spellStart"/>
      <w:r w:rsidRPr="00897620">
        <w:rPr>
          <w:sz w:val="22"/>
          <w:szCs w:val="22"/>
        </w:rPr>
        <w:t>mehreen</w:t>
      </w:r>
      <w:proofErr w:type="spellEnd"/>
      <w:r w:rsidRPr="00897620">
        <w:rPr>
          <w:sz w:val="22"/>
          <w:szCs w:val="22"/>
        </w:rPr>
        <w:t xml:space="preserve"> Modulen, kosteneffizient!</w:t>
      </w:r>
    </w:p>
    <w:p w14:paraId="2C42224D" w14:textId="77777777" w:rsidR="000226E4" w:rsidRPr="00897620" w:rsidRDefault="000226E4" w:rsidP="00E25B71">
      <w:pPr>
        <w:pStyle w:val="Listenabsatz"/>
        <w:numPr>
          <w:ilvl w:val="1"/>
          <w:numId w:val="1"/>
        </w:numPr>
        <w:rPr>
          <w:sz w:val="22"/>
          <w:szCs w:val="22"/>
        </w:rPr>
      </w:pPr>
    </w:p>
    <w:p w14:paraId="2376E301" w14:textId="6B906756" w:rsidR="00E25B71" w:rsidRPr="00897620" w:rsidRDefault="00E25B71" w:rsidP="00E25B71">
      <w:pPr>
        <w:pStyle w:val="Listenabsatz"/>
        <w:numPr>
          <w:ilvl w:val="0"/>
          <w:numId w:val="1"/>
        </w:numPr>
        <w:rPr>
          <w:sz w:val="22"/>
          <w:szCs w:val="22"/>
        </w:rPr>
      </w:pPr>
      <w:r w:rsidRPr="00897620">
        <w:rPr>
          <w:sz w:val="22"/>
          <w:szCs w:val="22"/>
        </w:rPr>
        <w:t>Publikation:</w:t>
      </w:r>
    </w:p>
    <w:p w14:paraId="1DD92E27" w14:textId="5251EA6A" w:rsidR="00E25B71" w:rsidRPr="00897620" w:rsidRDefault="00E25B71" w:rsidP="00E25B71">
      <w:pPr>
        <w:pStyle w:val="Listenabsatz"/>
        <w:numPr>
          <w:ilvl w:val="1"/>
          <w:numId w:val="1"/>
        </w:numPr>
        <w:rPr>
          <w:sz w:val="22"/>
          <w:szCs w:val="22"/>
        </w:rPr>
      </w:pPr>
      <w:r w:rsidRPr="00897620">
        <w:rPr>
          <w:sz w:val="22"/>
          <w:szCs w:val="22"/>
        </w:rPr>
        <w:t xml:space="preserve">Präsentation, </w:t>
      </w:r>
      <w:proofErr w:type="spellStart"/>
      <w:r w:rsidRPr="00897620">
        <w:rPr>
          <w:sz w:val="22"/>
          <w:szCs w:val="22"/>
        </w:rPr>
        <w:t>SIMPosium</w:t>
      </w:r>
      <w:proofErr w:type="spellEnd"/>
    </w:p>
    <w:p w14:paraId="2B9ABA74" w14:textId="5BD69064" w:rsidR="00E25B71" w:rsidRPr="00897620" w:rsidRDefault="00E25B71" w:rsidP="00E25B71">
      <w:pPr>
        <w:pStyle w:val="Listenabsatz"/>
        <w:numPr>
          <w:ilvl w:val="1"/>
          <w:numId w:val="1"/>
        </w:numPr>
        <w:rPr>
          <w:sz w:val="22"/>
          <w:szCs w:val="22"/>
        </w:rPr>
      </w:pPr>
      <w:r w:rsidRPr="00897620">
        <w:rPr>
          <w:sz w:val="22"/>
          <w:szCs w:val="22"/>
        </w:rPr>
        <w:t>Publikation: Wang et al. 2022</w:t>
      </w:r>
    </w:p>
    <w:p w14:paraId="516E3F0B" w14:textId="5694D667" w:rsidR="00E25B71" w:rsidRPr="00897620" w:rsidRDefault="00E25B71" w:rsidP="00E25B71">
      <w:pPr>
        <w:pStyle w:val="Listenabsatz"/>
        <w:numPr>
          <w:ilvl w:val="0"/>
          <w:numId w:val="1"/>
        </w:numPr>
        <w:rPr>
          <w:sz w:val="22"/>
          <w:szCs w:val="22"/>
        </w:rPr>
      </w:pPr>
      <w:r w:rsidRPr="00897620">
        <w:rPr>
          <w:sz w:val="22"/>
          <w:szCs w:val="22"/>
        </w:rPr>
        <w:t>Nikon:</w:t>
      </w:r>
    </w:p>
    <w:p w14:paraId="26F21259" w14:textId="65B42261" w:rsidR="00E25B71" w:rsidRPr="00897620" w:rsidRDefault="00E25B71" w:rsidP="00E25B71">
      <w:pPr>
        <w:pStyle w:val="Listenabsatz"/>
        <w:numPr>
          <w:ilvl w:val="1"/>
          <w:numId w:val="1"/>
        </w:numPr>
        <w:rPr>
          <w:sz w:val="22"/>
          <w:szCs w:val="22"/>
        </w:rPr>
      </w:pPr>
      <w:r w:rsidRPr="00897620">
        <w:rPr>
          <w:sz w:val="22"/>
          <w:szCs w:val="22"/>
        </w:rPr>
        <w:t>Interessensbekundung</w:t>
      </w:r>
    </w:p>
    <w:p w14:paraId="4A97C133" w14:textId="365D2624" w:rsidR="00E25B71" w:rsidRPr="00897620" w:rsidRDefault="00E25B71" w:rsidP="00E25B71">
      <w:pPr>
        <w:pStyle w:val="Listenabsatz"/>
        <w:numPr>
          <w:ilvl w:val="1"/>
          <w:numId w:val="1"/>
        </w:numPr>
        <w:rPr>
          <w:sz w:val="22"/>
          <w:szCs w:val="22"/>
        </w:rPr>
      </w:pPr>
      <w:r w:rsidRPr="00897620">
        <w:rPr>
          <w:sz w:val="22"/>
          <w:szCs w:val="22"/>
        </w:rPr>
        <w:t xml:space="preserve">Unterstützung </w:t>
      </w:r>
      <w:proofErr w:type="gramStart"/>
      <w:r w:rsidRPr="00897620">
        <w:rPr>
          <w:sz w:val="22"/>
          <w:szCs w:val="22"/>
        </w:rPr>
        <w:t>mittels Stativ</w:t>
      </w:r>
      <w:proofErr w:type="gramEnd"/>
    </w:p>
    <w:p w14:paraId="4A7BD650" w14:textId="46246480" w:rsidR="00E25B71" w:rsidRPr="00897620" w:rsidRDefault="00E25B71" w:rsidP="00E25B71">
      <w:pPr>
        <w:pStyle w:val="Listenabsatz"/>
        <w:numPr>
          <w:ilvl w:val="1"/>
          <w:numId w:val="1"/>
        </w:numPr>
        <w:rPr>
          <w:sz w:val="22"/>
          <w:szCs w:val="22"/>
        </w:rPr>
      </w:pPr>
      <w:r w:rsidRPr="00897620">
        <w:rPr>
          <w:sz w:val="22"/>
          <w:szCs w:val="22"/>
        </w:rPr>
        <w:t>Kooperationspartner</w:t>
      </w:r>
    </w:p>
    <w:p w14:paraId="7D306447" w14:textId="25F04C01" w:rsidR="005F6E4A" w:rsidRPr="00897620" w:rsidRDefault="000226E4" w:rsidP="00E25B71">
      <w:pPr>
        <w:pStyle w:val="Listenabsatz"/>
        <w:numPr>
          <w:ilvl w:val="1"/>
          <w:numId w:val="1"/>
        </w:numPr>
        <w:rPr>
          <w:sz w:val="22"/>
          <w:szCs w:val="22"/>
        </w:rPr>
      </w:pPr>
      <w:r w:rsidRPr="00897620">
        <w:rPr>
          <w:sz w:val="22"/>
          <w:szCs w:val="22"/>
        </w:rPr>
        <w:t xml:space="preserve">Sampling </w:t>
      </w:r>
      <w:proofErr w:type="spellStart"/>
      <w:r w:rsidRPr="00897620">
        <w:rPr>
          <w:sz w:val="22"/>
          <w:szCs w:val="22"/>
        </w:rPr>
        <w:t>problem</w:t>
      </w:r>
      <w:proofErr w:type="spellEnd"/>
      <w:r w:rsidRPr="00897620">
        <w:rPr>
          <w:sz w:val="22"/>
          <w:szCs w:val="22"/>
        </w:rPr>
        <w:t xml:space="preserve"> mit Tubuslinse, Verzögerung in der Lieferung</w:t>
      </w:r>
    </w:p>
    <w:p w14:paraId="0EA080B5" w14:textId="77777777" w:rsidR="005F6E4A" w:rsidRPr="00897620" w:rsidRDefault="005F6E4A">
      <w:pPr>
        <w:rPr>
          <w:sz w:val="22"/>
          <w:szCs w:val="22"/>
        </w:rPr>
      </w:pPr>
      <w:r w:rsidRPr="00897620">
        <w:rPr>
          <w:sz w:val="22"/>
          <w:szCs w:val="22"/>
        </w:rPr>
        <w:br w:type="page"/>
      </w:r>
    </w:p>
    <w:p w14:paraId="6743A04F" w14:textId="77777777" w:rsidR="005F6E4A" w:rsidRPr="00897620" w:rsidRDefault="005F6E4A" w:rsidP="005F6E4A">
      <w:pPr>
        <w:pStyle w:val="Default"/>
        <w:rPr>
          <w:sz w:val="22"/>
          <w:szCs w:val="22"/>
        </w:rPr>
      </w:pPr>
    </w:p>
    <w:p w14:paraId="2869D7F5" w14:textId="3062E16D" w:rsidR="00832D6C" w:rsidRPr="00897620" w:rsidRDefault="005F6E4A" w:rsidP="00832D6C">
      <w:pPr>
        <w:pStyle w:val="Default"/>
        <w:rPr>
          <w:b/>
          <w:bCs/>
          <w:sz w:val="22"/>
          <w:szCs w:val="22"/>
        </w:rPr>
      </w:pPr>
      <w:r w:rsidRPr="00897620">
        <w:rPr>
          <w:b/>
          <w:bCs/>
          <w:sz w:val="22"/>
          <w:szCs w:val="22"/>
        </w:rPr>
        <w:t>3. Führende Konkurrenzprodukte/-verfahren, internationaler Stand der Technik unter</w:t>
      </w:r>
    </w:p>
    <w:p w14:paraId="0942D085" w14:textId="66A5E328" w:rsidR="005F6E4A" w:rsidRPr="00897620" w:rsidRDefault="005F6E4A" w:rsidP="005F6E4A">
      <w:pPr>
        <w:pStyle w:val="Default"/>
        <w:rPr>
          <w:sz w:val="22"/>
          <w:szCs w:val="22"/>
        </w:rPr>
      </w:pPr>
      <w:r w:rsidRPr="00897620">
        <w:rPr>
          <w:b/>
          <w:bCs/>
          <w:sz w:val="22"/>
          <w:szCs w:val="22"/>
        </w:rPr>
        <w:t xml:space="preserve">. Erhebliche technische Risiken des </w:t>
      </w:r>
      <w:proofErr w:type="spellStart"/>
      <w:r w:rsidRPr="00897620">
        <w:rPr>
          <w:b/>
          <w:bCs/>
          <w:sz w:val="22"/>
          <w:szCs w:val="22"/>
        </w:rPr>
        <w:t>FuE</w:t>
      </w:r>
      <w:proofErr w:type="spellEnd"/>
      <w:r w:rsidRPr="00897620">
        <w:rPr>
          <w:b/>
          <w:bCs/>
          <w:sz w:val="22"/>
          <w:szCs w:val="22"/>
        </w:rPr>
        <w:t xml:space="preserve">-Projektes </w:t>
      </w:r>
    </w:p>
    <w:p w14:paraId="63463D54" w14:textId="0AC292DA" w:rsidR="005F6E4A" w:rsidRPr="00897620" w:rsidRDefault="005F6E4A" w:rsidP="005F6E4A">
      <w:pPr>
        <w:pStyle w:val="Default"/>
        <w:rPr>
          <w:sz w:val="22"/>
          <w:szCs w:val="22"/>
        </w:rPr>
      </w:pPr>
      <w:r w:rsidRPr="00897620">
        <w:rPr>
          <w:sz w:val="22"/>
          <w:szCs w:val="22"/>
        </w:rPr>
        <w:t xml:space="preserve">• Das universelle </w:t>
      </w:r>
      <w:proofErr w:type="spellStart"/>
      <w:r w:rsidRPr="00897620">
        <w:rPr>
          <w:sz w:val="22"/>
          <w:szCs w:val="22"/>
        </w:rPr>
        <w:t>opto</w:t>
      </w:r>
      <w:proofErr w:type="spellEnd"/>
      <w:r w:rsidRPr="00897620">
        <w:rPr>
          <w:sz w:val="22"/>
          <w:szCs w:val="22"/>
        </w:rPr>
        <w:t xml:space="preserve">-mechanische Design hängt auch von der Verfügbarkeit der Informationen über Abmessungen und Optik der verschiedenen Mikroskop-Hersteller ab. Von daher kann es sein, dass die Auswahlmöglichkeiten möglicherweise am Ende des Projekts erst einmal geringer sind. </w:t>
      </w:r>
    </w:p>
    <w:p w14:paraId="18ABB681" w14:textId="7D07850E" w:rsidR="005F6E4A" w:rsidRPr="00897620" w:rsidRDefault="005F6E4A" w:rsidP="005F6E4A">
      <w:pPr>
        <w:pStyle w:val="Default"/>
        <w:rPr>
          <w:sz w:val="22"/>
          <w:szCs w:val="22"/>
        </w:rPr>
      </w:pPr>
      <w:r w:rsidRPr="00897620">
        <w:rPr>
          <w:sz w:val="22"/>
          <w:szCs w:val="22"/>
        </w:rPr>
        <w:t xml:space="preserve">• Einfach für die Benutzerin/den Benutzer zu verwendende Einrichtung des Systems für eine konstant hohe </w:t>
      </w:r>
      <w:proofErr w:type="spellStart"/>
      <w:r w:rsidRPr="00897620">
        <w:rPr>
          <w:sz w:val="22"/>
          <w:szCs w:val="22"/>
        </w:rPr>
        <w:t>Bildqualtität</w:t>
      </w:r>
      <w:proofErr w:type="spellEnd"/>
      <w:r w:rsidRPr="00897620">
        <w:rPr>
          <w:sz w:val="22"/>
          <w:szCs w:val="22"/>
        </w:rPr>
        <w:t xml:space="preserve"> ist schwer zu erreichen/Nutzerfreundlichkeit </w:t>
      </w:r>
    </w:p>
    <w:p w14:paraId="0E85376D" w14:textId="32A79E7F" w:rsidR="005F6E4A" w:rsidRPr="00897620" w:rsidRDefault="005F6E4A" w:rsidP="005F6E4A">
      <w:pPr>
        <w:pStyle w:val="Default"/>
        <w:rPr>
          <w:sz w:val="22"/>
          <w:szCs w:val="22"/>
        </w:rPr>
      </w:pPr>
      <w:r w:rsidRPr="00897620">
        <w:rPr>
          <w:sz w:val="22"/>
          <w:szCs w:val="22"/>
        </w:rPr>
        <w:t xml:space="preserve">• Echtzeit-kompatible Ansteuerung der einzelnen Elemente wie Kamera und Display, sowie Synchronisation der Rekonstruktionssoftware </w:t>
      </w:r>
    </w:p>
    <w:p w14:paraId="27AC0BCB" w14:textId="350428F2" w:rsidR="005F6E4A" w:rsidRPr="00897620" w:rsidRDefault="005F6E4A" w:rsidP="005F6E4A">
      <w:pPr>
        <w:pStyle w:val="Default"/>
        <w:rPr>
          <w:sz w:val="22"/>
          <w:szCs w:val="22"/>
        </w:rPr>
      </w:pPr>
      <w:r w:rsidRPr="00897620">
        <w:rPr>
          <w:sz w:val="21"/>
          <w:szCs w:val="21"/>
        </w:rPr>
        <w:t xml:space="preserve">• </w:t>
      </w:r>
      <w:r w:rsidRPr="00897620">
        <w:rPr>
          <w:sz w:val="22"/>
          <w:szCs w:val="22"/>
        </w:rPr>
        <w:t xml:space="preserve">Es ist unbekannt, ob die Vorabkompression der Bilddaten die SIM Bilddatenverarbeitung negativ beeinflusst oder nicht. Davon wird es abhängen, ob eine Beschleunigung der SIM Bilddatenverarbeitung mit Hilfe einer Kompression zu erreichen ist oder nicht. </w:t>
      </w:r>
    </w:p>
    <w:p w14:paraId="0E4D3142" w14:textId="1488CE8C" w:rsidR="005F6E4A" w:rsidRPr="00897620" w:rsidRDefault="005F6E4A" w:rsidP="005F6E4A">
      <w:pPr>
        <w:pStyle w:val="Default"/>
        <w:rPr>
          <w:sz w:val="22"/>
          <w:szCs w:val="22"/>
        </w:rPr>
      </w:pPr>
      <w:r w:rsidRPr="00897620">
        <w:rPr>
          <w:sz w:val="22"/>
          <w:szCs w:val="22"/>
        </w:rPr>
        <w:t xml:space="preserve">• Es ist unbekannt ob der neuartige hochauflösende Bildsensor empfindlich und schnell genug </w:t>
      </w:r>
    </w:p>
    <w:p w14:paraId="42676188" w14:textId="77777777" w:rsidR="005F6E4A" w:rsidRPr="00897620" w:rsidRDefault="005F6E4A" w:rsidP="005F6E4A">
      <w:pPr>
        <w:pStyle w:val="Default"/>
        <w:rPr>
          <w:sz w:val="22"/>
          <w:szCs w:val="22"/>
        </w:rPr>
      </w:pPr>
    </w:p>
    <w:p w14:paraId="13156CDC" w14:textId="29FE6149" w:rsidR="005F6E4A" w:rsidRPr="00897620" w:rsidRDefault="005F6E4A" w:rsidP="005F6E4A">
      <w:pPr>
        <w:pStyle w:val="Default"/>
        <w:rPr>
          <w:sz w:val="22"/>
          <w:szCs w:val="22"/>
        </w:rPr>
      </w:pPr>
      <w:r w:rsidRPr="00897620">
        <w:rPr>
          <w:sz w:val="22"/>
          <w:szCs w:val="22"/>
        </w:rPr>
        <w:t xml:space="preserve">für den geplanten Einsatz im SIMMO System ist und ob die Kamera kostengünstig genug hergestellt werden kann. Von daher sollen auch existierende kostengünstige </w:t>
      </w:r>
      <w:proofErr w:type="spellStart"/>
      <w:r w:rsidRPr="00897620">
        <w:rPr>
          <w:sz w:val="22"/>
          <w:szCs w:val="22"/>
        </w:rPr>
        <w:t>sCMOS</w:t>
      </w:r>
      <w:proofErr w:type="spellEnd"/>
      <w:r w:rsidRPr="00897620">
        <w:rPr>
          <w:sz w:val="22"/>
          <w:szCs w:val="22"/>
        </w:rPr>
        <w:t xml:space="preserve"> Kameras eingesetzt werden. </w:t>
      </w:r>
    </w:p>
    <w:p w14:paraId="37FDEE38" w14:textId="6876BA23" w:rsidR="005F6E4A" w:rsidRPr="00897620" w:rsidRDefault="005F6E4A" w:rsidP="005F6E4A">
      <w:pPr>
        <w:pStyle w:val="Default"/>
        <w:rPr>
          <w:sz w:val="22"/>
          <w:szCs w:val="22"/>
        </w:rPr>
      </w:pPr>
      <w:r w:rsidRPr="00897620">
        <w:rPr>
          <w:sz w:val="22"/>
          <w:szCs w:val="22"/>
        </w:rPr>
        <w:t xml:space="preserve">• robuster und für den Nutzer/die Nutzerin intuitiver Algorithmus der adaptiv auf etwaige Abbildungsfehler eingeht und diese korrigiert </w:t>
      </w:r>
    </w:p>
    <w:p w14:paraId="23A899F6" w14:textId="1B3B3B3E" w:rsidR="005F6E4A" w:rsidRPr="00897620" w:rsidRDefault="005F6E4A" w:rsidP="005F6E4A">
      <w:pPr>
        <w:pStyle w:val="Default"/>
        <w:rPr>
          <w:sz w:val="22"/>
          <w:szCs w:val="22"/>
        </w:rPr>
      </w:pPr>
      <w:r w:rsidRPr="00897620">
        <w:rPr>
          <w:sz w:val="22"/>
          <w:szCs w:val="22"/>
        </w:rPr>
        <w:t xml:space="preserve">• Kompakteres optisches Design (Verwendung 20cm Linsen statt 50cm Linsen) kann Aberrationen erzeugen, welche nicht mehr tolerabel sind </w:t>
      </w:r>
    </w:p>
    <w:p w14:paraId="16272E03" w14:textId="203C014B" w:rsidR="005F6E4A" w:rsidRPr="00897620" w:rsidRDefault="005F6E4A" w:rsidP="005F6E4A">
      <w:pPr>
        <w:pStyle w:val="Default"/>
        <w:rPr>
          <w:sz w:val="22"/>
          <w:szCs w:val="22"/>
        </w:rPr>
      </w:pPr>
      <w:r w:rsidRPr="00897620">
        <w:rPr>
          <w:sz w:val="22"/>
          <w:szCs w:val="22"/>
        </w:rPr>
        <w:t xml:space="preserve">• Klärung der Lizenzierung/Patentierung anderer Projekte </w:t>
      </w:r>
    </w:p>
    <w:p w14:paraId="781CF30A" w14:textId="390A7057" w:rsidR="005F6E4A" w:rsidRPr="00897620" w:rsidRDefault="005F6E4A" w:rsidP="005F6E4A">
      <w:pPr>
        <w:pStyle w:val="Default"/>
        <w:rPr>
          <w:rFonts w:ascii="Cambria" w:hAnsi="Cambria" w:cs="Cambria"/>
          <w:sz w:val="22"/>
          <w:szCs w:val="22"/>
        </w:rPr>
      </w:pPr>
      <w:r w:rsidRPr="00897620">
        <w:rPr>
          <w:sz w:val="22"/>
          <w:szCs w:val="22"/>
        </w:rPr>
        <w:t xml:space="preserve">• </w:t>
      </w:r>
      <w:r w:rsidRPr="00897620">
        <w:rPr>
          <w:rFonts w:ascii="Cambria" w:hAnsi="Cambria" w:cs="Cambria"/>
          <w:sz w:val="22"/>
          <w:szCs w:val="22"/>
        </w:rPr>
        <w:t xml:space="preserve">Die Patentlage in Bezug auf SIM-Muster, SIM-Algorithmen und deren Einsatz muss untersucht werden. </w:t>
      </w:r>
    </w:p>
    <w:p w14:paraId="7770B433" w14:textId="77777777" w:rsidR="00CC5280" w:rsidRPr="00897620" w:rsidRDefault="00CC5280" w:rsidP="00CC5280">
      <w:pPr>
        <w:ind w:left="720"/>
        <w:rPr>
          <w:rFonts w:ascii="Arial" w:hAnsi="Arial" w:cs="Arial"/>
          <w:color w:val="333132"/>
          <w:sz w:val="20"/>
          <w:szCs w:val="20"/>
          <w:shd w:val="clear" w:color="auto" w:fill="FFFFFF"/>
        </w:rPr>
      </w:pPr>
    </w:p>
    <w:p w14:paraId="1798F962" w14:textId="470DCCA5" w:rsidR="00CC5280" w:rsidRPr="00DC720E" w:rsidRDefault="00CC5280" w:rsidP="00CC5280">
      <w:pPr>
        <w:ind w:left="720"/>
        <w:rPr>
          <w:rFonts w:ascii="Arial" w:hAnsi="Arial" w:cs="Arial"/>
          <w:color w:val="333132"/>
          <w:sz w:val="20"/>
          <w:szCs w:val="20"/>
          <w:shd w:val="clear" w:color="auto" w:fill="FFFFFF"/>
        </w:rPr>
      </w:pPr>
      <w:r w:rsidRPr="00DC720E">
        <w:rPr>
          <w:rFonts w:ascii="Arial" w:hAnsi="Arial" w:cs="Arial"/>
          <w:color w:val="333132"/>
          <w:sz w:val="20"/>
          <w:szCs w:val="20"/>
          <w:shd w:val="clear" w:color="auto" w:fill="FFFFFF"/>
        </w:rPr>
        <w:t> </w:t>
      </w:r>
    </w:p>
    <w:p w14:paraId="50757201" w14:textId="1CF22B89" w:rsidR="00CC5280" w:rsidRPr="00A83894" w:rsidDel="00A83894" w:rsidRDefault="00CC5280" w:rsidP="00CC5280">
      <w:pPr>
        <w:rPr>
          <w:del w:id="173" w:author="Wang,Haoran //Leibniz-IPHT" w:date="2022-05-24T15:34:00Z"/>
          <w:sz w:val="21"/>
          <w:szCs w:val="21"/>
          <w:rPrChange w:id="174" w:author="Wang,Haoran //Leibniz-IPHT" w:date="2022-05-24T15:38:00Z">
            <w:rPr>
              <w:del w:id="175" w:author="Wang,Haoran //Leibniz-IPHT" w:date="2022-05-24T15:34:00Z"/>
              <w:sz w:val="21"/>
              <w:szCs w:val="21"/>
              <w:lang w:val="en-US"/>
            </w:rPr>
          </w:rPrChange>
        </w:rPr>
      </w:pPr>
      <w:bookmarkStart w:id="176" w:name="OLE_LINK1"/>
      <w:bookmarkStart w:id="177" w:name="OLE_LINK2"/>
      <w:r w:rsidRPr="00897620">
        <w:rPr>
          <w:rFonts w:ascii="Arial" w:hAnsi="Arial" w:cs="Arial"/>
          <w:color w:val="333132"/>
          <w:sz w:val="20"/>
          <w:szCs w:val="20"/>
          <w:shd w:val="clear" w:color="auto" w:fill="FFFFFF"/>
          <w:lang w:val="en-US"/>
        </w:rPr>
        <w:t xml:space="preserve">[1] </w:t>
      </w:r>
      <w:bookmarkEnd w:id="176"/>
      <w:bookmarkEnd w:id="177"/>
      <w:r w:rsidRPr="00897620">
        <w:rPr>
          <w:sz w:val="21"/>
          <w:szCs w:val="21"/>
          <w:lang w:val="en-US"/>
        </w:rPr>
        <w:t>Wang</w:t>
      </w:r>
      <w:ins w:id="178" w:author="Wang,Haoran //Leibniz-IPHT" w:date="2022-05-24T15:33:00Z">
        <w:r w:rsidR="00A83894">
          <w:rPr>
            <w:sz w:val="21"/>
            <w:szCs w:val="21"/>
            <w:lang w:val="en-US"/>
          </w:rPr>
          <w:t>,</w:t>
        </w:r>
      </w:ins>
      <w:r w:rsidRPr="00897620">
        <w:rPr>
          <w:sz w:val="21"/>
          <w:szCs w:val="21"/>
          <w:lang w:val="en-US"/>
        </w:rPr>
        <w:t xml:space="preserve"> </w:t>
      </w:r>
      <w:del w:id="179" w:author="Wang,Haoran //Leibniz-IPHT" w:date="2022-05-24T15:33:00Z">
        <w:r w:rsidRPr="00897620" w:rsidDel="00A83894">
          <w:rPr>
            <w:sz w:val="21"/>
            <w:szCs w:val="21"/>
            <w:lang w:val="en-US"/>
          </w:rPr>
          <w:delText>Haoran</w:delText>
        </w:r>
      </w:del>
      <w:ins w:id="180" w:author="Wang,Haoran //Leibniz-IPHT" w:date="2022-05-24T15:33:00Z">
        <w:r w:rsidR="00A83894" w:rsidRPr="00897620">
          <w:rPr>
            <w:sz w:val="21"/>
            <w:szCs w:val="21"/>
            <w:lang w:val="en-US"/>
          </w:rPr>
          <w:t>H</w:t>
        </w:r>
        <w:r w:rsidR="00A83894">
          <w:rPr>
            <w:sz w:val="21"/>
            <w:szCs w:val="21"/>
            <w:lang w:val="en-US"/>
          </w:rPr>
          <w:t>.</w:t>
        </w:r>
      </w:ins>
      <w:r w:rsidRPr="00897620">
        <w:rPr>
          <w:sz w:val="21"/>
          <w:szCs w:val="21"/>
          <w:lang w:val="en-US"/>
        </w:rPr>
        <w:t xml:space="preserve">, </w:t>
      </w:r>
      <w:proofErr w:type="spellStart"/>
      <w:r w:rsidRPr="00897620">
        <w:rPr>
          <w:sz w:val="21"/>
          <w:szCs w:val="21"/>
          <w:lang w:val="en-US"/>
        </w:rPr>
        <w:t>Lachmann</w:t>
      </w:r>
      <w:proofErr w:type="spellEnd"/>
      <w:ins w:id="181" w:author="Wang,Haoran //Leibniz-IPHT" w:date="2022-05-24T15:33:00Z">
        <w:r w:rsidR="00A83894">
          <w:rPr>
            <w:sz w:val="21"/>
            <w:szCs w:val="21"/>
            <w:lang w:val="en-US"/>
          </w:rPr>
          <w:t>,</w:t>
        </w:r>
      </w:ins>
      <w:r w:rsidRPr="00897620">
        <w:rPr>
          <w:sz w:val="21"/>
          <w:szCs w:val="21"/>
          <w:lang w:val="en-US"/>
        </w:rPr>
        <w:t xml:space="preserve"> </w:t>
      </w:r>
      <w:del w:id="182" w:author="Wang,Haoran //Leibniz-IPHT" w:date="2022-05-24T15:33:00Z">
        <w:r w:rsidRPr="00897620" w:rsidDel="00A83894">
          <w:rPr>
            <w:sz w:val="21"/>
            <w:szCs w:val="21"/>
            <w:lang w:val="en-US"/>
          </w:rPr>
          <w:delText>René</w:delText>
        </w:r>
      </w:del>
      <w:ins w:id="183" w:author="Wang,Haoran //Leibniz-IPHT" w:date="2022-05-24T15:33:00Z">
        <w:r w:rsidR="00A83894" w:rsidRPr="00897620">
          <w:rPr>
            <w:sz w:val="21"/>
            <w:szCs w:val="21"/>
            <w:lang w:val="en-US"/>
          </w:rPr>
          <w:t>R</w:t>
        </w:r>
        <w:r w:rsidR="00A83894">
          <w:rPr>
            <w:sz w:val="21"/>
            <w:szCs w:val="21"/>
            <w:lang w:val="en-US"/>
          </w:rPr>
          <w:t>.</w:t>
        </w:r>
      </w:ins>
      <w:r w:rsidRPr="00897620">
        <w:rPr>
          <w:sz w:val="21"/>
          <w:szCs w:val="21"/>
          <w:lang w:val="en-US"/>
        </w:rPr>
        <w:t xml:space="preserve">, </w:t>
      </w:r>
      <w:proofErr w:type="spellStart"/>
      <w:r w:rsidRPr="00897620">
        <w:rPr>
          <w:sz w:val="21"/>
          <w:szCs w:val="21"/>
          <w:lang w:val="en-US"/>
        </w:rPr>
        <w:t>Marsikova</w:t>
      </w:r>
      <w:proofErr w:type="spellEnd"/>
      <w:ins w:id="184" w:author="Wang,Haoran //Leibniz-IPHT" w:date="2022-05-24T15:34:00Z">
        <w:r w:rsidR="00A83894">
          <w:rPr>
            <w:sz w:val="21"/>
            <w:szCs w:val="21"/>
            <w:lang w:val="en-US"/>
          </w:rPr>
          <w:t>,</w:t>
        </w:r>
      </w:ins>
      <w:r w:rsidRPr="00897620">
        <w:rPr>
          <w:sz w:val="21"/>
          <w:szCs w:val="21"/>
          <w:lang w:val="en-US"/>
        </w:rPr>
        <w:t xml:space="preserve"> </w:t>
      </w:r>
      <w:del w:id="185" w:author="Wang,Haoran //Leibniz-IPHT" w:date="2022-05-24T15:34:00Z">
        <w:r w:rsidRPr="00897620" w:rsidDel="00A83894">
          <w:rPr>
            <w:sz w:val="21"/>
            <w:szCs w:val="21"/>
            <w:lang w:val="en-US"/>
          </w:rPr>
          <w:delText>Barbora</w:delText>
        </w:r>
      </w:del>
      <w:ins w:id="186" w:author="Wang,Haoran //Leibniz-IPHT" w:date="2022-05-24T15:34:00Z">
        <w:r w:rsidR="00A83894" w:rsidRPr="00897620">
          <w:rPr>
            <w:sz w:val="21"/>
            <w:szCs w:val="21"/>
            <w:lang w:val="en-US"/>
          </w:rPr>
          <w:t>B</w:t>
        </w:r>
        <w:r w:rsidR="00A83894">
          <w:rPr>
            <w:sz w:val="21"/>
            <w:szCs w:val="21"/>
            <w:lang w:val="en-US"/>
          </w:rPr>
          <w:t>.</w:t>
        </w:r>
      </w:ins>
      <w:r w:rsidRPr="00897620">
        <w:rPr>
          <w:sz w:val="21"/>
          <w:szCs w:val="21"/>
          <w:lang w:val="en-US"/>
        </w:rPr>
        <w:t xml:space="preserve">, </w:t>
      </w:r>
      <w:proofErr w:type="spellStart"/>
      <w:r w:rsidRPr="00897620">
        <w:rPr>
          <w:sz w:val="21"/>
          <w:szCs w:val="21"/>
          <w:lang w:val="en-US"/>
        </w:rPr>
        <w:t>Heintzmann</w:t>
      </w:r>
      <w:proofErr w:type="spellEnd"/>
      <w:ins w:id="187" w:author="Wang,Haoran //Leibniz-IPHT" w:date="2022-05-24T15:34:00Z">
        <w:r w:rsidR="00A83894">
          <w:rPr>
            <w:sz w:val="21"/>
            <w:szCs w:val="21"/>
            <w:lang w:val="en-US"/>
          </w:rPr>
          <w:t>,</w:t>
        </w:r>
      </w:ins>
      <w:r w:rsidRPr="00897620">
        <w:rPr>
          <w:sz w:val="21"/>
          <w:szCs w:val="21"/>
          <w:lang w:val="en-US"/>
        </w:rPr>
        <w:t xml:space="preserve"> </w:t>
      </w:r>
      <w:del w:id="188" w:author="Wang,Haoran //Leibniz-IPHT" w:date="2022-05-24T15:34:00Z">
        <w:r w:rsidRPr="00897620" w:rsidDel="00A83894">
          <w:rPr>
            <w:sz w:val="21"/>
            <w:szCs w:val="21"/>
            <w:lang w:val="en-US"/>
          </w:rPr>
          <w:delText xml:space="preserve">Rainer </w:delText>
        </w:r>
      </w:del>
      <w:ins w:id="189" w:author="Wang,Haoran //Leibniz-IPHT" w:date="2022-05-24T15:34:00Z">
        <w:r w:rsidR="00A83894" w:rsidRPr="00897620">
          <w:rPr>
            <w:sz w:val="21"/>
            <w:szCs w:val="21"/>
            <w:lang w:val="en-US"/>
          </w:rPr>
          <w:t>R</w:t>
        </w:r>
        <w:r w:rsidR="00A83894">
          <w:rPr>
            <w:sz w:val="21"/>
            <w:szCs w:val="21"/>
            <w:lang w:val="en-US"/>
          </w:rPr>
          <w:t>.</w:t>
        </w:r>
        <w:r w:rsidR="00A83894" w:rsidRPr="00897620">
          <w:rPr>
            <w:sz w:val="21"/>
            <w:szCs w:val="21"/>
            <w:lang w:val="en-US"/>
          </w:rPr>
          <w:t xml:space="preserve"> </w:t>
        </w:r>
      </w:ins>
      <w:r w:rsidRPr="00897620">
        <w:rPr>
          <w:sz w:val="21"/>
          <w:szCs w:val="21"/>
          <w:lang w:val="en-US"/>
        </w:rPr>
        <w:t xml:space="preserve">and </w:t>
      </w:r>
      <w:proofErr w:type="spellStart"/>
      <w:r w:rsidRPr="00897620">
        <w:rPr>
          <w:sz w:val="21"/>
          <w:szCs w:val="21"/>
          <w:lang w:val="en-US"/>
        </w:rPr>
        <w:t>Diederich</w:t>
      </w:r>
      <w:proofErr w:type="spellEnd"/>
      <w:ins w:id="190" w:author="Wang,Haoran //Leibniz-IPHT" w:date="2022-05-24T15:34:00Z">
        <w:r w:rsidR="00A83894">
          <w:rPr>
            <w:sz w:val="21"/>
            <w:szCs w:val="21"/>
            <w:lang w:val="en-US"/>
          </w:rPr>
          <w:t>,</w:t>
        </w:r>
      </w:ins>
      <w:r w:rsidRPr="00897620">
        <w:rPr>
          <w:sz w:val="21"/>
          <w:szCs w:val="21"/>
          <w:lang w:val="en-US"/>
        </w:rPr>
        <w:t xml:space="preserve"> </w:t>
      </w:r>
      <w:del w:id="191" w:author="Wang,Haoran //Leibniz-IPHT" w:date="2022-05-24T15:34:00Z">
        <w:r w:rsidRPr="00897620" w:rsidDel="00A83894">
          <w:rPr>
            <w:sz w:val="21"/>
            <w:szCs w:val="21"/>
            <w:lang w:val="en-US"/>
          </w:rPr>
          <w:delText xml:space="preserve">Benedict </w:delText>
        </w:r>
      </w:del>
      <w:ins w:id="192" w:author="Wang,Haoran //Leibniz-IPHT" w:date="2022-05-24T15:34:00Z">
        <w:r w:rsidR="00A83894" w:rsidRPr="00897620">
          <w:rPr>
            <w:sz w:val="21"/>
            <w:szCs w:val="21"/>
            <w:lang w:val="en-US"/>
          </w:rPr>
          <w:t>B</w:t>
        </w:r>
        <w:r w:rsidR="00A83894">
          <w:rPr>
            <w:sz w:val="21"/>
            <w:szCs w:val="21"/>
            <w:lang w:val="en-US"/>
          </w:rPr>
          <w:t>.,</w:t>
        </w:r>
        <w:r w:rsidR="00A83894" w:rsidRPr="00897620">
          <w:rPr>
            <w:sz w:val="21"/>
            <w:szCs w:val="21"/>
            <w:lang w:val="en-US"/>
          </w:rPr>
          <w:t xml:space="preserve"> </w:t>
        </w:r>
      </w:ins>
      <w:del w:id="193" w:author="Wang,Haoran //Leibniz-IPHT" w:date="2022-05-24T15:34:00Z">
        <w:r w:rsidRPr="00897620" w:rsidDel="00A83894">
          <w:rPr>
            <w:sz w:val="21"/>
            <w:szCs w:val="21"/>
            <w:lang w:val="en-US"/>
          </w:rPr>
          <w:delText>2022</w:delText>
        </w:r>
      </w:del>
      <w:r w:rsidRPr="00897620">
        <w:rPr>
          <w:sz w:val="21"/>
          <w:szCs w:val="21"/>
          <w:lang w:val="en-US"/>
        </w:rPr>
        <w:t xml:space="preserve">UCsim2: two-dimensionally structured illumination microscopy using UC2Phil. Trans. </w:t>
      </w:r>
      <w:r w:rsidRPr="00A83894">
        <w:rPr>
          <w:sz w:val="21"/>
          <w:szCs w:val="21"/>
          <w:rPrChange w:id="194" w:author="Wang,Haoran //Leibniz-IPHT" w:date="2022-05-24T15:38:00Z">
            <w:rPr>
              <w:sz w:val="21"/>
              <w:szCs w:val="21"/>
              <w:lang w:val="en-US"/>
            </w:rPr>
          </w:rPrChange>
        </w:rPr>
        <w:t xml:space="preserve">R. </w:t>
      </w:r>
      <w:proofErr w:type="spellStart"/>
      <w:r w:rsidRPr="00A83894">
        <w:rPr>
          <w:sz w:val="21"/>
          <w:szCs w:val="21"/>
          <w:rPrChange w:id="195" w:author="Wang,Haoran //Leibniz-IPHT" w:date="2022-05-24T15:38:00Z">
            <w:rPr>
              <w:sz w:val="21"/>
              <w:szCs w:val="21"/>
              <w:lang w:val="en-US"/>
            </w:rPr>
          </w:rPrChange>
        </w:rPr>
        <w:t>Soc</w:t>
      </w:r>
      <w:proofErr w:type="spellEnd"/>
      <w:r w:rsidRPr="00A83894">
        <w:rPr>
          <w:sz w:val="21"/>
          <w:szCs w:val="21"/>
          <w:rPrChange w:id="196" w:author="Wang,Haoran //Leibniz-IPHT" w:date="2022-05-24T15:38:00Z">
            <w:rPr>
              <w:sz w:val="21"/>
              <w:szCs w:val="21"/>
              <w:lang w:val="en-US"/>
            </w:rPr>
          </w:rPrChange>
        </w:rPr>
        <w:t>. A.</w:t>
      </w:r>
      <w:ins w:id="197" w:author="Wang,Haoran //Leibniz-IPHT" w:date="2022-05-24T15:34:00Z">
        <w:r w:rsidR="00A83894" w:rsidRPr="00A83894">
          <w:rPr>
            <w:sz w:val="21"/>
            <w:szCs w:val="21"/>
            <w:rPrChange w:id="198" w:author="Wang,Haoran //Leibniz-IPHT" w:date="2022-05-24T15:38:00Z">
              <w:rPr>
                <w:sz w:val="21"/>
                <w:szCs w:val="21"/>
                <w:lang w:val="en-US"/>
              </w:rPr>
            </w:rPrChange>
          </w:rPr>
          <w:t>, 2022,</w:t>
        </w:r>
      </w:ins>
      <w:del w:id="199" w:author="Wang,Haoran //Leibniz-IPHT" w:date="2022-05-24T15:34:00Z">
        <w:r w:rsidRPr="00A83894" w:rsidDel="00A83894">
          <w:rPr>
            <w:sz w:val="21"/>
            <w:szCs w:val="21"/>
            <w:rPrChange w:id="200" w:author="Wang,Haoran //Leibniz-IPHT" w:date="2022-05-24T15:38:00Z">
              <w:rPr>
                <w:sz w:val="21"/>
                <w:szCs w:val="21"/>
                <w:lang w:val="en-US"/>
              </w:rPr>
            </w:rPrChange>
          </w:rPr>
          <w:delText>3802020014820200148</w:delText>
        </w:r>
      </w:del>
    </w:p>
    <w:p w14:paraId="65343F98" w14:textId="2D09F8D2" w:rsidR="00CC5280" w:rsidRPr="00A83894" w:rsidRDefault="00A83894">
      <w:pPr>
        <w:rPr>
          <w:sz w:val="21"/>
          <w:szCs w:val="21"/>
          <w:rPrChange w:id="201" w:author="Wang,Haoran //Leibniz-IPHT" w:date="2022-05-24T15:38:00Z">
            <w:rPr>
              <w:sz w:val="21"/>
              <w:szCs w:val="21"/>
              <w:lang w:val="en-GB"/>
            </w:rPr>
          </w:rPrChange>
        </w:rPr>
        <w:pPrChange w:id="202" w:author="Wang,Haoran //Leibniz-IPHT" w:date="2022-05-24T15:34:00Z">
          <w:pPr>
            <w:pStyle w:val="Default"/>
          </w:pPr>
        </w:pPrChange>
      </w:pPr>
      <w:ins w:id="203" w:author="Wang,Haoran //Leibniz-IPHT" w:date="2022-05-24T15:34:00Z">
        <w:r>
          <w:rPr>
            <w:sz w:val="21"/>
            <w:szCs w:val="21"/>
            <w:lang w:val="en-US"/>
          </w:rPr>
          <w:fldChar w:fldCharType="begin"/>
        </w:r>
        <w:r w:rsidRPr="00A83894">
          <w:rPr>
            <w:sz w:val="21"/>
            <w:szCs w:val="21"/>
            <w:rPrChange w:id="204" w:author="Wang,Haoran //Leibniz-IPHT" w:date="2022-05-24T15:38:00Z">
              <w:rPr>
                <w:sz w:val="21"/>
                <w:szCs w:val="21"/>
                <w:lang w:val="en-US"/>
              </w:rPr>
            </w:rPrChange>
          </w:rPr>
          <w:instrText xml:space="preserve"> HYPERLINK "</w:instrText>
        </w:r>
      </w:ins>
      <w:r w:rsidRPr="00A83894">
        <w:rPr>
          <w:rPrChange w:id="205" w:author="Wang,Haoran //Leibniz-IPHT" w:date="2022-05-24T15:38:00Z">
            <w:rPr>
              <w:rStyle w:val="Hyperlink"/>
              <w:sz w:val="21"/>
              <w:szCs w:val="21"/>
              <w:lang w:val="en-US"/>
            </w:rPr>
          </w:rPrChange>
        </w:rPr>
        <w:instrText>http://doi.org/10.1098/rsta.2020.0148</w:instrText>
      </w:r>
      <w:ins w:id="206" w:author="Wang,Haoran //Leibniz-IPHT" w:date="2022-05-24T15:34:00Z">
        <w:r w:rsidRPr="00A83894">
          <w:rPr>
            <w:sz w:val="21"/>
            <w:szCs w:val="21"/>
            <w:rPrChange w:id="207" w:author="Wang,Haoran //Leibniz-IPHT" w:date="2022-05-24T15:38:00Z">
              <w:rPr>
                <w:sz w:val="21"/>
                <w:szCs w:val="21"/>
                <w:lang w:val="en-US"/>
              </w:rPr>
            </w:rPrChange>
          </w:rPr>
          <w:instrText xml:space="preserve">" </w:instrText>
        </w:r>
        <w:r>
          <w:rPr>
            <w:sz w:val="21"/>
            <w:szCs w:val="21"/>
            <w:lang w:val="en-US"/>
          </w:rPr>
          <w:fldChar w:fldCharType="separate"/>
        </w:r>
      </w:ins>
      <w:r w:rsidRPr="00A83894">
        <w:rPr>
          <w:rStyle w:val="Hyperlink"/>
          <w:sz w:val="21"/>
          <w:szCs w:val="21"/>
          <w:rPrChange w:id="208" w:author="Wang,Haoran //Leibniz-IPHT" w:date="2022-05-24T15:38:00Z">
            <w:rPr>
              <w:rStyle w:val="Hyperlink"/>
              <w:sz w:val="21"/>
              <w:szCs w:val="21"/>
              <w:lang w:val="en-US"/>
            </w:rPr>
          </w:rPrChange>
        </w:rPr>
        <w:t>http://doi.org/10.1098/rsta.2020.0148</w:t>
      </w:r>
      <w:ins w:id="209" w:author="Wang,Haoran //Leibniz-IPHT" w:date="2022-05-24T15:34:00Z">
        <w:r>
          <w:rPr>
            <w:sz w:val="21"/>
            <w:szCs w:val="21"/>
            <w:lang w:val="en-US"/>
          </w:rPr>
          <w:fldChar w:fldCharType="end"/>
        </w:r>
      </w:ins>
    </w:p>
    <w:p w14:paraId="2DD91D7E" w14:textId="35F3D580" w:rsidR="003129D7" w:rsidRPr="00462E2E" w:rsidRDefault="003129D7" w:rsidP="003129D7">
      <w:pPr>
        <w:rPr>
          <w:rFonts w:eastAsiaTheme="minorEastAsia"/>
          <w:sz w:val="22"/>
          <w:szCs w:val="22"/>
          <w:lang w:eastAsia="zh-CN"/>
          <w:rPrChange w:id="210" w:author="Wang,Haoran //Leibniz-IPHT" w:date="2022-05-24T17:05:00Z">
            <w:rPr>
              <w:sz w:val="22"/>
              <w:szCs w:val="22"/>
              <w:lang w:val="en-GB"/>
            </w:rPr>
          </w:rPrChange>
        </w:rPr>
      </w:pPr>
      <w:r w:rsidRPr="00A83894">
        <w:rPr>
          <w:sz w:val="21"/>
          <w:szCs w:val="21"/>
          <w:rPrChange w:id="211" w:author="Wang,Haoran //Leibniz-IPHT" w:date="2022-05-24T15:38:00Z">
            <w:rPr>
              <w:sz w:val="21"/>
              <w:szCs w:val="21"/>
              <w:lang w:val="en-GB"/>
            </w:rPr>
          </w:rPrChange>
        </w:rPr>
        <w:t xml:space="preserve">[2] </w:t>
      </w:r>
      <w:del w:id="212" w:author="Wang,Haoran //Leibniz-IPHT" w:date="2022-05-24T15:38:00Z">
        <w:r w:rsidRPr="00A83894" w:rsidDel="00A83894">
          <w:rPr>
            <w:sz w:val="21"/>
            <w:szCs w:val="21"/>
            <w:rPrChange w:id="213" w:author="Wang,Haoran //Leibniz-IPHT" w:date="2022-05-24T15:38:00Z">
              <w:rPr>
                <w:sz w:val="21"/>
                <w:szCs w:val="21"/>
                <w:lang w:val="en-GB"/>
              </w:rPr>
            </w:rPrChange>
          </w:rPr>
          <w:delText xml:space="preserve">- </w:delText>
        </w:r>
        <w:r w:rsidR="00421E8B" w:rsidDel="00A83894">
          <w:fldChar w:fldCharType="begin"/>
        </w:r>
        <w:r w:rsidR="00421E8B" w:rsidRPr="00A83894" w:rsidDel="00A83894">
          <w:rPr>
            <w:rPrChange w:id="214" w:author="Wang,Haoran //Leibniz-IPHT" w:date="2022-05-24T15:38:00Z">
              <w:rPr>
                <w:lang w:val="en-GB"/>
              </w:rPr>
            </w:rPrChange>
          </w:rPr>
          <w:delInstrText xml:space="preserve"> HYPERLINK "https://www.nature.com/articles/s41592-021-01313-1" </w:delInstrText>
        </w:r>
        <w:r w:rsidR="00421E8B" w:rsidDel="00A83894">
          <w:fldChar w:fldCharType="separate"/>
        </w:r>
        <w:r w:rsidRPr="00A83894" w:rsidDel="00A83894">
          <w:rPr>
            <w:rStyle w:val="Hyperlink"/>
            <w:sz w:val="22"/>
            <w:szCs w:val="22"/>
            <w:rPrChange w:id="215" w:author="Wang,Haoran //Leibniz-IPHT" w:date="2022-05-24T15:38:00Z">
              <w:rPr>
                <w:rStyle w:val="Hyperlink"/>
                <w:sz w:val="22"/>
                <w:szCs w:val="22"/>
                <w:lang w:val="en-GB"/>
              </w:rPr>
            </w:rPrChange>
          </w:rPr>
          <w:delText>https://www.nature.com/articles/s41592-021-01313-1</w:delText>
        </w:r>
        <w:r w:rsidR="00421E8B" w:rsidDel="00A83894">
          <w:rPr>
            <w:rStyle w:val="Hyperlink"/>
            <w:sz w:val="22"/>
            <w:szCs w:val="22"/>
          </w:rPr>
          <w:fldChar w:fldCharType="end"/>
        </w:r>
      </w:del>
      <w:ins w:id="216" w:author="Wang,Haoran //Leibniz-IPHT" w:date="2022-05-24T15:38:00Z">
        <w:r w:rsidR="00A83894" w:rsidRPr="00A83894">
          <w:rPr>
            <w:rStyle w:val="Hyperlink"/>
            <w:sz w:val="22"/>
            <w:szCs w:val="22"/>
          </w:rPr>
          <w:t xml:space="preserve">Diederich, B., Lachmann, R., </w:t>
        </w:r>
        <w:proofErr w:type="spellStart"/>
        <w:r w:rsidR="00A83894" w:rsidRPr="00A83894">
          <w:rPr>
            <w:rStyle w:val="Hyperlink"/>
            <w:sz w:val="22"/>
            <w:szCs w:val="22"/>
          </w:rPr>
          <w:t>Carlstedt</w:t>
        </w:r>
        <w:proofErr w:type="spellEnd"/>
        <w:r w:rsidR="00A83894" w:rsidRPr="00A83894">
          <w:rPr>
            <w:rStyle w:val="Hyperlink"/>
            <w:sz w:val="22"/>
            <w:szCs w:val="22"/>
          </w:rPr>
          <w:t xml:space="preserve">, S. et al. </w:t>
        </w:r>
        <w:r w:rsidR="00A83894" w:rsidRPr="00A83894">
          <w:rPr>
            <w:rStyle w:val="Hyperlink"/>
            <w:sz w:val="22"/>
            <w:szCs w:val="22"/>
            <w:lang w:val="en-GB"/>
            <w:rPrChange w:id="217" w:author="Wang,Haoran //Leibniz-IPHT" w:date="2022-05-24T15:38:00Z">
              <w:rPr>
                <w:rStyle w:val="Hyperlink"/>
                <w:sz w:val="22"/>
                <w:szCs w:val="22"/>
              </w:rPr>
            </w:rPrChange>
          </w:rPr>
          <w:t xml:space="preserve">A versatile and customizable low-cost 3D-printed open standard for microscopic imaging. </w:t>
        </w:r>
        <w:r w:rsidR="00A83894" w:rsidRPr="00A83894">
          <w:rPr>
            <w:rStyle w:val="Hyperlink"/>
            <w:sz w:val="22"/>
            <w:szCs w:val="22"/>
          </w:rPr>
          <w:t>Nat Commun 11, 5979 (2020).</w:t>
        </w:r>
      </w:ins>
    </w:p>
    <w:p w14:paraId="62DDEEB8" w14:textId="7D4D394B" w:rsidR="003129D7" w:rsidRPr="00462E2E" w:rsidRDefault="003129D7" w:rsidP="00CC5280">
      <w:pPr>
        <w:pStyle w:val="Default"/>
        <w:rPr>
          <w:sz w:val="21"/>
          <w:szCs w:val="21"/>
          <w:rPrChange w:id="218" w:author="Wang,Haoran //Leibniz-IPHT" w:date="2022-05-24T17:05:00Z">
            <w:rPr>
              <w:sz w:val="21"/>
              <w:szCs w:val="21"/>
              <w:lang w:val="en-GB"/>
            </w:rPr>
          </w:rPrChange>
        </w:rPr>
      </w:pPr>
    </w:p>
    <w:p w14:paraId="638F011E" w14:textId="77777777" w:rsidR="00CC5280" w:rsidRPr="00462E2E" w:rsidRDefault="00CC5280" w:rsidP="00CC5280">
      <w:pPr>
        <w:pStyle w:val="Default"/>
        <w:rPr>
          <w:sz w:val="21"/>
          <w:szCs w:val="21"/>
          <w:rPrChange w:id="219" w:author="Wang,Haoran //Leibniz-IPHT" w:date="2022-05-24T17:05:00Z">
            <w:rPr>
              <w:sz w:val="21"/>
              <w:szCs w:val="21"/>
              <w:lang w:val="en-GB"/>
            </w:rPr>
          </w:rPrChange>
        </w:rPr>
      </w:pPr>
    </w:p>
    <w:p w14:paraId="5E4497D7" w14:textId="5054EDD1" w:rsidR="005F6E4A" w:rsidRPr="00897620" w:rsidRDefault="005F6E4A" w:rsidP="005F6E4A">
      <w:pPr>
        <w:pStyle w:val="Default"/>
        <w:rPr>
          <w:sz w:val="21"/>
          <w:szCs w:val="21"/>
          <w:lang w:val="en-US"/>
        </w:rPr>
      </w:pPr>
      <w:r w:rsidRPr="00897620">
        <w:rPr>
          <w:sz w:val="21"/>
          <w:szCs w:val="21"/>
        </w:rPr>
        <w:t xml:space="preserve">[4] Müller, M., </w:t>
      </w:r>
      <w:proofErr w:type="spellStart"/>
      <w:r w:rsidRPr="00897620">
        <w:rPr>
          <w:sz w:val="21"/>
          <w:szCs w:val="21"/>
        </w:rPr>
        <w:t>Mönkemöller</w:t>
      </w:r>
      <w:proofErr w:type="spellEnd"/>
      <w:r w:rsidRPr="00897620">
        <w:rPr>
          <w:sz w:val="21"/>
          <w:szCs w:val="21"/>
        </w:rPr>
        <w:t xml:space="preserve">, V., Hennig, S. </w:t>
      </w:r>
      <w:r w:rsidRPr="00897620">
        <w:rPr>
          <w:i/>
          <w:iCs/>
          <w:sz w:val="21"/>
          <w:szCs w:val="21"/>
        </w:rPr>
        <w:t xml:space="preserve">et al. </w:t>
      </w:r>
      <w:r w:rsidRPr="00897620">
        <w:rPr>
          <w:sz w:val="21"/>
          <w:szCs w:val="21"/>
          <w:lang w:val="en-US"/>
        </w:rPr>
        <w:t xml:space="preserve">Open-source image reconstruction of super-resolution structured illumination microscopy data in ImageJ. </w:t>
      </w:r>
      <w:r w:rsidRPr="00897620">
        <w:rPr>
          <w:i/>
          <w:iCs/>
          <w:sz w:val="21"/>
          <w:szCs w:val="21"/>
          <w:lang w:val="en-US"/>
        </w:rPr>
        <w:t xml:space="preserve">Nat </w:t>
      </w:r>
      <w:proofErr w:type="spellStart"/>
      <w:r w:rsidRPr="00897620">
        <w:rPr>
          <w:i/>
          <w:iCs/>
          <w:sz w:val="21"/>
          <w:szCs w:val="21"/>
          <w:lang w:val="en-US"/>
        </w:rPr>
        <w:t>Commun</w:t>
      </w:r>
      <w:proofErr w:type="spellEnd"/>
      <w:r w:rsidRPr="00897620">
        <w:rPr>
          <w:i/>
          <w:iCs/>
          <w:sz w:val="21"/>
          <w:szCs w:val="21"/>
          <w:lang w:val="en-US"/>
        </w:rPr>
        <w:t xml:space="preserve"> </w:t>
      </w:r>
      <w:r w:rsidRPr="00897620">
        <w:rPr>
          <w:b/>
          <w:bCs/>
          <w:sz w:val="21"/>
          <w:szCs w:val="21"/>
          <w:lang w:val="en-US"/>
        </w:rPr>
        <w:t xml:space="preserve">7, </w:t>
      </w:r>
      <w:r w:rsidRPr="00897620">
        <w:rPr>
          <w:sz w:val="21"/>
          <w:szCs w:val="21"/>
          <w:lang w:val="en-US"/>
        </w:rPr>
        <w:t xml:space="preserve">10980 (2016) doi:10.1038/ncomms10980 </w:t>
      </w:r>
    </w:p>
    <w:p w14:paraId="0881ED2C" w14:textId="272A3B30" w:rsidR="005F6E4A" w:rsidRPr="00897620" w:rsidRDefault="005F6E4A" w:rsidP="005F6E4A">
      <w:pPr>
        <w:pStyle w:val="Default"/>
        <w:rPr>
          <w:sz w:val="21"/>
          <w:szCs w:val="21"/>
          <w:lang w:val="en-US"/>
        </w:rPr>
      </w:pPr>
      <w:r w:rsidRPr="00897620">
        <w:rPr>
          <w:sz w:val="21"/>
          <w:szCs w:val="21"/>
          <w:lang w:val="en-US"/>
        </w:rPr>
        <w:t xml:space="preserve">[5] </w:t>
      </w:r>
      <w:proofErr w:type="spellStart"/>
      <w:r w:rsidRPr="00897620">
        <w:rPr>
          <w:sz w:val="21"/>
          <w:szCs w:val="21"/>
          <w:lang w:val="en-US"/>
        </w:rPr>
        <w:t>Schermelleh</w:t>
      </w:r>
      <w:proofErr w:type="spellEnd"/>
      <w:r w:rsidRPr="00897620">
        <w:rPr>
          <w:sz w:val="21"/>
          <w:szCs w:val="21"/>
          <w:lang w:val="en-US"/>
        </w:rPr>
        <w:t xml:space="preserve">, Lothar, Rainer </w:t>
      </w:r>
      <w:proofErr w:type="spellStart"/>
      <w:r w:rsidRPr="00897620">
        <w:rPr>
          <w:sz w:val="21"/>
          <w:szCs w:val="21"/>
          <w:lang w:val="en-US"/>
        </w:rPr>
        <w:t>Heintzmann</w:t>
      </w:r>
      <w:proofErr w:type="spellEnd"/>
      <w:r w:rsidRPr="00897620">
        <w:rPr>
          <w:sz w:val="21"/>
          <w:szCs w:val="21"/>
          <w:lang w:val="en-US"/>
        </w:rPr>
        <w:t xml:space="preserve">, and Heinrich Leonhardt. "A guide to super-resolution fluorescence microscopy." The Journal of Cell Biology 190.2 (2010): 165-175. Web. 27 Nov. 2019. </w:t>
      </w:r>
    </w:p>
    <w:p w14:paraId="49DFB359" w14:textId="50E1C622" w:rsidR="00E25B71" w:rsidRDefault="005F6E4A" w:rsidP="005F6E4A">
      <w:pPr>
        <w:rPr>
          <w:sz w:val="21"/>
          <w:szCs w:val="21"/>
          <w:lang w:val="en-US"/>
        </w:rPr>
      </w:pPr>
      <w:r w:rsidRPr="00897620">
        <w:rPr>
          <w:sz w:val="21"/>
          <w:szCs w:val="21"/>
          <w:lang w:val="en-US"/>
        </w:rPr>
        <w:t xml:space="preserve">[6] DMD-based super-resolution structured illumination microscopy visualizes live cell dynamics at high speed and low cost, Alice Sandmeyer, Mario </w:t>
      </w:r>
      <w:proofErr w:type="spellStart"/>
      <w:r w:rsidRPr="00897620">
        <w:rPr>
          <w:sz w:val="21"/>
          <w:szCs w:val="21"/>
          <w:lang w:val="en-US"/>
        </w:rPr>
        <w:t>Lachetta</w:t>
      </w:r>
      <w:proofErr w:type="spellEnd"/>
      <w:r w:rsidRPr="00897620">
        <w:rPr>
          <w:sz w:val="21"/>
          <w:szCs w:val="21"/>
          <w:lang w:val="en-US"/>
        </w:rPr>
        <w:t xml:space="preserve">, </w:t>
      </w:r>
      <w:proofErr w:type="spellStart"/>
      <w:r w:rsidRPr="00897620">
        <w:rPr>
          <w:sz w:val="21"/>
          <w:szCs w:val="21"/>
          <w:lang w:val="en-US"/>
        </w:rPr>
        <w:t>Hauke</w:t>
      </w:r>
      <w:proofErr w:type="spellEnd"/>
      <w:r w:rsidRPr="00897620">
        <w:rPr>
          <w:sz w:val="21"/>
          <w:szCs w:val="21"/>
          <w:lang w:val="en-US"/>
        </w:rPr>
        <w:t xml:space="preserve"> Sandmeyer, Wolfgang </w:t>
      </w:r>
      <w:proofErr w:type="spellStart"/>
      <w:r w:rsidRPr="00897620">
        <w:rPr>
          <w:sz w:val="21"/>
          <w:szCs w:val="21"/>
          <w:lang w:val="en-US"/>
        </w:rPr>
        <w:t>Hübner</w:t>
      </w:r>
      <w:proofErr w:type="spellEnd"/>
      <w:r w:rsidRPr="00897620">
        <w:rPr>
          <w:sz w:val="21"/>
          <w:szCs w:val="21"/>
          <w:lang w:val="en-US"/>
        </w:rPr>
        <w:t xml:space="preserve">, Thomas </w:t>
      </w:r>
      <w:proofErr w:type="spellStart"/>
      <w:r w:rsidRPr="00897620">
        <w:rPr>
          <w:sz w:val="21"/>
          <w:szCs w:val="21"/>
          <w:lang w:val="en-US"/>
        </w:rPr>
        <w:t>Huser</w:t>
      </w:r>
      <w:proofErr w:type="spellEnd"/>
      <w:r w:rsidRPr="00897620">
        <w:rPr>
          <w:sz w:val="21"/>
          <w:szCs w:val="21"/>
          <w:lang w:val="en-US"/>
        </w:rPr>
        <w:t xml:space="preserve">, Marcel Müller, </w:t>
      </w:r>
      <w:proofErr w:type="spellStart"/>
      <w:r w:rsidRPr="00897620">
        <w:rPr>
          <w:sz w:val="21"/>
          <w:szCs w:val="21"/>
          <w:lang w:val="en-US"/>
        </w:rPr>
        <w:t>bioRxiv</w:t>
      </w:r>
      <w:proofErr w:type="spellEnd"/>
    </w:p>
    <w:p w14:paraId="007ADB67" w14:textId="043FA8C2" w:rsidR="001F020D" w:rsidRDefault="001F020D" w:rsidP="005F6E4A">
      <w:pPr>
        <w:rPr>
          <w:sz w:val="21"/>
          <w:szCs w:val="21"/>
          <w:lang w:val="en-US"/>
        </w:rPr>
      </w:pPr>
    </w:p>
    <w:p w14:paraId="1939BFA5" w14:textId="5779DF82" w:rsidR="001F020D" w:rsidRDefault="001F020D" w:rsidP="005F6E4A">
      <w:pPr>
        <w:rPr>
          <w:sz w:val="21"/>
          <w:szCs w:val="21"/>
          <w:lang w:val="en-US"/>
        </w:rPr>
      </w:pPr>
    </w:p>
    <w:p w14:paraId="7980727E" w14:textId="4FB5503F" w:rsidR="001F020D" w:rsidRDefault="001F020D" w:rsidP="005F6E4A">
      <w:pPr>
        <w:rPr>
          <w:sz w:val="21"/>
          <w:szCs w:val="21"/>
          <w:lang w:val="en-US"/>
        </w:rPr>
      </w:pPr>
    </w:p>
    <w:p w14:paraId="79D4601E" w14:textId="637859EE" w:rsidR="001F020D" w:rsidRDefault="001F020D" w:rsidP="005F6E4A">
      <w:pPr>
        <w:rPr>
          <w:sz w:val="21"/>
          <w:szCs w:val="21"/>
          <w:lang w:val="en-US"/>
        </w:rPr>
      </w:pPr>
    </w:p>
    <w:p w14:paraId="615BFCDE" w14:textId="77777777" w:rsidR="001F020D" w:rsidRDefault="001F020D" w:rsidP="001F020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yriad Pro" w:eastAsiaTheme="minorHAnsi" w:hAnsi="Myriad Pro" w:cs="Myriad Pro"/>
          <w:color w:val="000000"/>
          <w:sz w:val="22"/>
          <w:szCs w:val="22"/>
          <w:u w:val="thick" w:color="000000"/>
          <w:lang w:eastAsia="en-US"/>
        </w:rPr>
      </w:pPr>
      <w:r>
        <w:rPr>
          <w:rFonts w:ascii="Myriad Pro" w:eastAsiaTheme="minorHAnsi" w:hAnsi="Myriad Pro" w:cs="Myriad Pro"/>
          <w:color w:val="000000"/>
          <w:sz w:val="22"/>
          <w:szCs w:val="22"/>
          <w:u w:val="thick" w:color="000000"/>
          <w:lang w:eastAsia="en-US"/>
        </w:rPr>
        <w:t xml:space="preserve">Die Firma PCO wurde innerhalb der Projektlaufzeit von der Firma Excelitas aufgekauft, was zu einer Veränderung der firmenpolitischen Planungsaspekte geführt hat. Derzeit bestehen keine Planungen zur wirtschaftlichen Verwertung des Projekts "SIMMO". </w:t>
      </w:r>
    </w:p>
    <w:p w14:paraId="1B1EE331" w14:textId="2100BE45" w:rsidR="001F020D" w:rsidRPr="001F020D" w:rsidRDefault="001F020D" w:rsidP="001F020D">
      <w:pPr>
        <w:rPr>
          <w:sz w:val="22"/>
          <w:szCs w:val="22"/>
        </w:rPr>
      </w:pPr>
      <w:r>
        <w:rPr>
          <w:rFonts w:ascii="Myriad Pro" w:eastAsiaTheme="minorHAnsi" w:hAnsi="Myriad Pro" w:cs="Myriad Pro"/>
          <w:color w:val="000000"/>
          <w:sz w:val="22"/>
          <w:szCs w:val="22"/>
          <w:u w:val="thick" w:color="000000"/>
          <w:lang w:eastAsia="en-US"/>
        </w:rPr>
        <w:t xml:space="preserve">Für eine Produktion des am Leibniz-IPHT gebauten Funktionsmusters sind einige, </w:t>
      </w:r>
      <w:proofErr w:type="spellStart"/>
      <w:r>
        <w:rPr>
          <w:rFonts w:ascii="Myriad Pro" w:eastAsiaTheme="minorHAnsi" w:hAnsi="Myriad Pro" w:cs="Myriad Pro"/>
          <w:color w:val="000000"/>
          <w:sz w:val="22"/>
          <w:szCs w:val="22"/>
          <w:u w:val="thick" w:color="000000"/>
          <w:lang w:eastAsia="en-US"/>
        </w:rPr>
        <w:t>signifkante</w:t>
      </w:r>
      <w:proofErr w:type="spellEnd"/>
      <w:r>
        <w:rPr>
          <w:rFonts w:ascii="Myriad Pro" w:eastAsiaTheme="minorHAnsi" w:hAnsi="Myriad Pro" w:cs="Myriad Pro"/>
          <w:color w:val="000000"/>
          <w:sz w:val="22"/>
          <w:szCs w:val="22"/>
          <w:u w:val="thick" w:color="000000"/>
          <w:lang w:eastAsia="en-US"/>
        </w:rPr>
        <w:t xml:space="preserve"> Prüfungen und ggf. Änderungen hinsichtlich der Punkte: Laserschutz, EMV, Produktsicherheit und Benutzerfreundlichkeit vorzunehmen, bevor ein dann gefertigter Prototyp eine Marktreife erlangt.</w:t>
      </w:r>
    </w:p>
    <w:sectPr w:rsidR="001F020D" w:rsidRPr="001F020D" w:rsidSect="009F3F79">
      <w:pgSz w:w="11900" w:h="16840"/>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Benedict Diederich" w:date="2022-05-18T09:15:00Z" w:initials="BD">
    <w:p w14:paraId="25ECB69A" w14:textId="6C265E60" w:rsidR="001F020D" w:rsidRDefault="001F020D">
      <w:pPr>
        <w:pStyle w:val="Kommentartext"/>
      </w:pPr>
      <w:r>
        <w:rPr>
          <w:rStyle w:val="Kommentarzeichen"/>
        </w:rPr>
        <w:annotationRef/>
      </w:r>
      <w:r>
        <w:t>…Leihgabe für Testung des Anbaus.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ECB69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F37B0" w16cex:dateUtc="2022-05-18T07: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ECB69A" w16cid:durableId="262F37B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yriad Pro">
    <w:altName w:val="Segoe UI"/>
    <w:panose1 w:val="00000000000000000000"/>
    <w:charset w:val="00"/>
    <w:family w:val="swiss"/>
    <w:notTrueType/>
    <w:pitch w:val="variable"/>
    <w:sig w:usb0="A00002AF" w:usb1="5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754B4E"/>
    <w:multiLevelType w:val="hybridMultilevel"/>
    <w:tmpl w:val="D138E930"/>
    <w:lvl w:ilvl="0" w:tplc="0F48C3F2">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FE558D0"/>
    <w:multiLevelType w:val="multilevel"/>
    <w:tmpl w:val="DDCC861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DC76794"/>
    <w:multiLevelType w:val="hybridMultilevel"/>
    <w:tmpl w:val="9A9CEE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ang,Haoran //Leibniz-IPHT">
    <w15:presenceInfo w15:providerId="AD" w15:userId="S-1-5-21-892864435-2424616784-2819005426-35151"/>
  </w15:person>
  <w15:person w15:author="Benedict Diederich">
    <w15:presenceInfo w15:providerId="Windows Live" w15:userId="889470ca89c912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EF9"/>
    <w:rsid w:val="000226E4"/>
    <w:rsid w:val="00026BE8"/>
    <w:rsid w:val="00027C97"/>
    <w:rsid w:val="00045939"/>
    <w:rsid w:val="00150FD4"/>
    <w:rsid w:val="00173D2F"/>
    <w:rsid w:val="001750AD"/>
    <w:rsid w:val="001D753F"/>
    <w:rsid w:val="001F020D"/>
    <w:rsid w:val="002471F5"/>
    <w:rsid w:val="003129D7"/>
    <w:rsid w:val="00397002"/>
    <w:rsid w:val="003C0B80"/>
    <w:rsid w:val="00403EF9"/>
    <w:rsid w:val="00421E8B"/>
    <w:rsid w:val="00462E2E"/>
    <w:rsid w:val="00471081"/>
    <w:rsid w:val="004958E5"/>
    <w:rsid w:val="004977B1"/>
    <w:rsid w:val="004A351B"/>
    <w:rsid w:val="004B0CC5"/>
    <w:rsid w:val="004D5A8D"/>
    <w:rsid w:val="00506C77"/>
    <w:rsid w:val="00507D30"/>
    <w:rsid w:val="0052763F"/>
    <w:rsid w:val="005D65C4"/>
    <w:rsid w:val="005F6E4A"/>
    <w:rsid w:val="0068228E"/>
    <w:rsid w:val="007047CC"/>
    <w:rsid w:val="00725BEC"/>
    <w:rsid w:val="00746283"/>
    <w:rsid w:val="00775993"/>
    <w:rsid w:val="007910B0"/>
    <w:rsid w:val="007B1AFC"/>
    <w:rsid w:val="007E4212"/>
    <w:rsid w:val="00832D6C"/>
    <w:rsid w:val="00897620"/>
    <w:rsid w:val="008B67B2"/>
    <w:rsid w:val="0091165C"/>
    <w:rsid w:val="00961349"/>
    <w:rsid w:val="009F3F79"/>
    <w:rsid w:val="00A14BA6"/>
    <w:rsid w:val="00A235B7"/>
    <w:rsid w:val="00A83894"/>
    <w:rsid w:val="00AA140C"/>
    <w:rsid w:val="00AC5AF8"/>
    <w:rsid w:val="00BB7D08"/>
    <w:rsid w:val="00BD126B"/>
    <w:rsid w:val="00C0329D"/>
    <w:rsid w:val="00C07F97"/>
    <w:rsid w:val="00CC5280"/>
    <w:rsid w:val="00CD5199"/>
    <w:rsid w:val="00CE19CD"/>
    <w:rsid w:val="00D10933"/>
    <w:rsid w:val="00D53095"/>
    <w:rsid w:val="00D85946"/>
    <w:rsid w:val="00DC0C39"/>
    <w:rsid w:val="00DC720E"/>
    <w:rsid w:val="00DD7F9A"/>
    <w:rsid w:val="00E06D8E"/>
    <w:rsid w:val="00E25B71"/>
    <w:rsid w:val="00E66761"/>
    <w:rsid w:val="00E909B6"/>
    <w:rsid w:val="00E94DE4"/>
    <w:rsid w:val="00EA4793"/>
    <w:rsid w:val="00EF3457"/>
    <w:rsid w:val="00F119CD"/>
    <w:rsid w:val="00F2579E"/>
    <w:rsid w:val="00F326AA"/>
    <w:rsid w:val="00F52FD1"/>
    <w:rsid w:val="00F74C0E"/>
    <w:rsid w:val="00F91160"/>
    <w:rsid w:val="00FB7179"/>
    <w:rsid w:val="00FD1F9D"/>
    <w:rsid w:val="00FE6DD9"/>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E5864"/>
  <w15:chartTrackingRefBased/>
  <w15:docId w15:val="{FC99B82E-45BF-E442-9CA8-63268E521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de-DE"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C5280"/>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68228E"/>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E25B71"/>
    <w:pPr>
      <w:ind w:left="720"/>
      <w:contextualSpacing/>
    </w:pPr>
    <w:rPr>
      <w:rFonts w:asciiTheme="minorHAnsi" w:eastAsiaTheme="minorHAnsi" w:hAnsiTheme="minorHAnsi" w:cstheme="minorBidi"/>
      <w:lang w:eastAsia="en-US"/>
    </w:rPr>
  </w:style>
  <w:style w:type="paragraph" w:customStyle="1" w:styleId="Default">
    <w:name w:val="Default"/>
    <w:rsid w:val="005F6E4A"/>
    <w:pPr>
      <w:autoSpaceDE w:val="0"/>
      <w:autoSpaceDN w:val="0"/>
      <w:adjustRightInd w:val="0"/>
    </w:pPr>
    <w:rPr>
      <w:rFonts w:ascii="Times New Roman" w:hAnsi="Times New Roman" w:cs="Times New Roman"/>
      <w:color w:val="000000"/>
    </w:rPr>
  </w:style>
  <w:style w:type="character" w:customStyle="1" w:styleId="berschrift1Zchn">
    <w:name w:val="Überschrift 1 Zchn"/>
    <w:basedOn w:val="Absatz-Standardschriftart"/>
    <w:link w:val="berschrift1"/>
    <w:uiPriority w:val="9"/>
    <w:rsid w:val="0068228E"/>
    <w:rPr>
      <w:rFonts w:asciiTheme="majorHAnsi" w:eastAsiaTheme="majorEastAsia" w:hAnsiTheme="majorHAnsi" w:cstheme="majorBidi"/>
      <w:color w:val="2F5496" w:themeColor="accent1" w:themeShade="BF"/>
      <w:sz w:val="32"/>
      <w:szCs w:val="32"/>
    </w:rPr>
  </w:style>
  <w:style w:type="paragraph" w:styleId="Beschriftung">
    <w:name w:val="caption"/>
    <w:basedOn w:val="Standard"/>
    <w:next w:val="Standard"/>
    <w:uiPriority w:val="35"/>
    <w:unhideWhenUsed/>
    <w:qFormat/>
    <w:rsid w:val="00725BEC"/>
    <w:pPr>
      <w:spacing w:after="200"/>
    </w:pPr>
    <w:rPr>
      <w:rFonts w:asciiTheme="minorHAnsi" w:eastAsiaTheme="minorHAnsi" w:hAnsiTheme="minorHAnsi" w:cstheme="minorBidi"/>
      <w:i/>
      <w:iCs/>
      <w:color w:val="44546A" w:themeColor="text2"/>
      <w:sz w:val="18"/>
      <w:szCs w:val="18"/>
      <w:lang w:eastAsia="en-US"/>
    </w:rPr>
  </w:style>
  <w:style w:type="character" w:customStyle="1" w:styleId="hlfld-contribauthor">
    <w:name w:val="hlfld-contribauthor"/>
    <w:basedOn w:val="Absatz-Standardschriftart"/>
    <w:rsid w:val="00CC5280"/>
  </w:style>
  <w:style w:type="character" w:styleId="Hyperlink">
    <w:name w:val="Hyperlink"/>
    <w:basedOn w:val="Absatz-Standardschriftart"/>
    <w:uiPriority w:val="99"/>
    <w:unhideWhenUsed/>
    <w:rsid w:val="00CC5280"/>
    <w:rPr>
      <w:color w:val="0000FF"/>
      <w:u w:val="single"/>
    </w:rPr>
  </w:style>
  <w:style w:type="character" w:customStyle="1" w:styleId="earliestdate">
    <w:name w:val="earliestdate"/>
    <w:basedOn w:val="Absatz-Standardschriftart"/>
    <w:rsid w:val="00CC5280"/>
  </w:style>
  <w:style w:type="character" w:customStyle="1" w:styleId="article-title">
    <w:name w:val="article-title"/>
    <w:basedOn w:val="Absatz-Standardschriftart"/>
    <w:rsid w:val="00CC5280"/>
  </w:style>
  <w:style w:type="character" w:customStyle="1" w:styleId="abbrevtitle">
    <w:name w:val="abbrevtitle"/>
    <w:basedOn w:val="Absatz-Standardschriftart"/>
    <w:rsid w:val="00CC5280"/>
  </w:style>
  <w:style w:type="character" w:customStyle="1" w:styleId="volume">
    <w:name w:val="volume"/>
    <w:basedOn w:val="Absatz-Standardschriftart"/>
    <w:rsid w:val="00CC5280"/>
  </w:style>
  <w:style w:type="character" w:customStyle="1" w:styleId="articleid">
    <w:name w:val="articleid"/>
    <w:basedOn w:val="Absatz-Standardschriftart"/>
    <w:rsid w:val="00CC5280"/>
  </w:style>
  <w:style w:type="character" w:customStyle="1" w:styleId="pagerange">
    <w:name w:val="pagerange"/>
    <w:basedOn w:val="Absatz-Standardschriftart"/>
    <w:rsid w:val="00CC5280"/>
  </w:style>
  <w:style w:type="character" w:styleId="NichtaufgelsteErwhnung">
    <w:name w:val="Unresolved Mention"/>
    <w:basedOn w:val="Absatz-Standardschriftart"/>
    <w:uiPriority w:val="99"/>
    <w:semiHidden/>
    <w:unhideWhenUsed/>
    <w:rsid w:val="00CC5280"/>
    <w:rPr>
      <w:color w:val="605E5C"/>
      <w:shd w:val="clear" w:color="auto" w:fill="E1DFDD"/>
    </w:rPr>
  </w:style>
  <w:style w:type="character" w:styleId="Kommentarzeichen">
    <w:name w:val="annotation reference"/>
    <w:basedOn w:val="Absatz-Standardschriftart"/>
    <w:uiPriority w:val="99"/>
    <w:semiHidden/>
    <w:unhideWhenUsed/>
    <w:rsid w:val="001F020D"/>
    <w:rPr>
      <w:sz w:val="16"/>
      <w:szCs w:val="16"/>
    </w:rPr>
  </w:style>
  <w:style w:type="paragraph" w:styleId="Kommentartext">
    <w:name w:val="annotation text"/>
    <w:basedOn w:val="Standard"/>
    <w:link w:val="KommentartextZchn"/>
    <w:uiPriority w:val="99"/>
    <w:semiHidden/>
    <w:unhideWhenUsed/>
    <w:rsid w:val="001F020D"/>
    <w:rPr>
      <w:sz w:val="20"/>
      <w:szCs w:val="20"/>
    </w:rPr>
  </w:style>
  <w:style w:type="character" w:customStyle="1" w:styleId="KommentartextZchn">
    <w:name w:val="Kommentartext Zchn"/>
    <w:basedOn w:val="Absatz-Standardschriftart"/>
    <w:link w:val="Kommentartext"/>
    <w:uiPriority w:val="99"/>
    <w:semiHidden/>
    <w:rsid w:val="001F020D"/>
    <w:rPr>
      <w:rFonts w:ascii="Times New Roman" w:eastAsia="Times New Roman" w:hAnsi="Times New Roman" w:cs="Times New Roman"/>
      <w:sz w:val="20"/>
      <w:szCs w:val="20"/>
      <w:lang w:eastAsia="de-DE"/>
    </w:rPr>
  </w:style>
  <w:style w:type="paragraph" w:styleId="Kommentarthema">
    <w:name w:val="annotation subject"/>
    <w:basedOn w:val="Kommentartext"/>
    <w:next w:val="Kommentartext"/>
    <w:link w:val="KommentarthemaZchn"/>
    <w:uiPriority w:val="99"/>
    <w:semiHidden/>
    <w:unhideWhenUsed/>
    <w:rsid w:val="001F020D"/>
    <w:rPr>
      <w:b/>
      <w:bCs/>
    </w:rPr>
  </w:style>
  <w:style w:type="character" w:customStyle="1" w:styleId="KommentarthemaZchn">
    <w:name w:val="Kommentarthema Zchn"/>
    <w:basedOn w:val="KommentartextZchn"/>
    <w:link w:val="Kommentarthema"/>
    <w:uiPriority w:val="99"/>
    <w:semiHidden/>
    <w:rsid w:val="001F020D"/>
    <w:rPr>
      <w:rFonts w:ascii="Times New Roman" w:eastAsia="Times New Roman" w:hAnsi="Times New Roman" w:cs="Times New Roman"/>
      <w:b/>
      <w:bCs/>
      <w:sz w:val="20"/>
      <w:szCs w:val="20"/>
      <w:lang w:eastAsia="de-DE"/>
    </w:rPr>
  </w:style>
  <w:style w:type="paragraph" w:styleId="Sprechblasentext">
    <w:name w:val="Balloon Text"/>
    <w:basedOn w:val="Standard"/>
    <w:link w:val="SprechblasentextZchn"/>
    <w:uiPriority w:val="99"/>
    <w:semiHidden/>
    <w:unhideWhenUsed/>
    <w:rsid w:val="00DC720E"/>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C720E"/>
    <w:rPr>
      <w:rFonts w:ascii="Segoe UI" w:eastAsia="Times New Roman" w:hAnsi="Segoe UI" w:cs="Segoe UI"/>
      <w:sz w:val="18"/>
      <w:szCs w:val="18"/>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1262306">
      <w:bodyDiv w:val="1"/>
      <w:marLeft w:val="0"/>
      <w:marRight w:val="0"/>
      <w:marTop w:val="0"/>
      <w:marBottom w:val="0"/>
      <w:divBdr>
        <w:top w:val="none" w:sz="0" w:space="0" w:color="auto"/>
        <w:left w:val="none" w:sz="0" w:space="0" w:color="auto"/>
        <w:bottom w:val="none" w:sz="0" w:space="0" w:color="auto"/>
        <w:right w:val="none" w:sz="0" w:space="0" w:color="auto"/>
      </w:divBdr>
    </w:div>
    <w:div w:id="668483544">
      <w:bodyDiv w:val="1"/>
      <w:marLeft w:val="0"/>
      <w:marRight w:val="0"/>
      <w:marTop w:val="0"/>
      <w:marBottom w:val="0"/>
      <w:divBdr>
        <w:top w:val="none" w:sz="0" w:space="0" w:color="auto"/>
        <w:left w:val="none" w:sz="0" w:space="0" w:color="auto"/>
        <w:bottom w:val="none" w:sz="0" w:space="0" w:color="auto"/>
        <w:right w:val="none" w:sz="0" w:space="0" w:color="auto"/>
      </w:divBdr>
    </w:div>
    <w:div w:id="871696688">
      <w:bodyDiv w:val="1"/>
      <w:marLeft w:val="0"/>
      <w:marRight w:val="0"/>
      <w:marTop w:val="0"/>
      <w:marBottom w:val="0"/>
      <w:divBdr>
        <w:top w:val="none" w:sz="0" w:space="0" w:color="auto"/>
        <w:left w:val="none" w:sz="0" w:space="0" w:color="auto"/>
        <w:bottom w:val="none" w:sz="0" w:space="0" w:color="auto"/>
        <w:right w:val="none" w:sz="0" w:space="0" w:color="auto"/>
      </w:divBdr>
    </w:div>
    <w:div w:id="1190988199">
      <w:bodyDiv w:val="1"/>
      <w:marLeft w:val="0"/>
      <w:marRight w:val="0"/>
      <w:marTop w:val="0"/>
      <w:marBottom w:val="0"/>
      <w:divBdr>
        <w:top w:val="none" w:sz="0" w:space="0" w:color="auto"/>
        <w:left w:val="none" w:sz="0" w:space="0" w:color="auto"/>
        <w:bottom w:val="none" w:sz="0" w:space="0" w:color="auto"/>
        <w:right w:val="none" w:sz="0" w:space="0" w:color="auto"/>
      </w:divBdr>
    </w:div>
    <w:div w:id="1979532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comments" Target="comments.xml"/><Relationship Id="rId12" Type="http://schemas.openxmlformats.org/officeDocument/2006/relationships/hyperlink" Target="https://github.com/openUC2/UC2_openSIM"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hyperlink" Target="https://github.com/openUC2/UC2-REST" TargetMode="Externa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github.com/openUC2/UC2-GIT" TargetMode="External"/><Relationship Id="rId24"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8.pn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4.jpeg"/><Relationship Id="rId22" Type="http://schemas.microsoft.com/office/2011/relationships/people" Target="peop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9D0CF4-30F1-4EB7-8488-63702E544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3065</Words>
  <Characters>19315</Characters>
  <Application>Microsoft Office Word</Application>
  <DocSecurity>0</DocSecurity>
  <Lines>160</Lines>
  <Paragraphs>44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Benedict Diederich</dc:creator>
  <cp:keywords/>
  <dc:description/>
  <cp:lastModifiedBy>Wang,Haoran //Leibniz-IPHT</cp:lastModifiedBy>
  <cp:revision>7</cp:revision>
  <dcterms:created xsi:type="dcterms:W3CDTF">2022-05-18T20:43:00Z</dcterms:created>
  <dcterms:modified xsi:type="dcterms:W3CDTF">2022-05-24T15:06:00Z</dcterms:modified>
</cp:coreProperties>
</file>